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824815D" w14:textId="1B8395C5" w:rsidR="00BC4715" w:rsidRPr="00BC4715" w:rsidRDefault="00CD3DFC" w:rsidP="00BC4715">
      <w:pPr>
        <w:jc w:val="center"/>
        <w:rPr>
          <w:rFonts w:cstheme="minorHAnsi"/>
          <w:b/>
          <w:color w:val="000000" w:themeColor="text1"/>
          <w:sz w:val="32"/>
          <w:szCs w:val="32"/>
          <w:u w:val="single"/>
        </w:rPr>
      </w:pPr>
      <w:r w:rsidRPr="00BC4715">
        <w:rPr>
          <w:rFonts w:cstheme="minorHAnsi"/>
          <w:b/>
          <w:color w:val="000000" w:themeColor="text1"/>
          <w:sz w:val="32"/>
          <w:szCs w:val="32"/>
          <w:u w:val="single"/>
        </w:rPr>
        <w:t>Master Checklist</w:t>
      </w:r>
      <w:r w:rsidR="00595DB9" w:rsidRPr="00BC4715">
        <w:rPr>
          <w:rFonts w:cstheme="minorHAnsi"/>
          <w:b/>
          <w:color w:val="000000" w:themeColor="text1"/>
          <w:sz w:val="32"/>
          <w:szCs w:val="32"/>
          <w:u w:val="single"/>
        </w:rPr>
        <w:t xml:space="preserve"> for </w:t>
      </w:r>
      <w:r w:rsidR="00AC6D9E" w:rsidRPr="00BC4715">
        <w:rPr>
          <w:rFonts w:cstheme="minorHAnsi"/>
          <w:b/>
          <w:color w:val="000000" w:themeColor="text1"/>
          <w:sz w:val="32"/>
          <w:szCs w:val="32"/>
          <w:u w:val="single"/>
        </w:rPr>
        <w:t>Listing Requirements</w:t>
      </w:r>
      <w:r w:rsidR="00EE4E5C" w:rsidRPr="00BC4715">
        <w:rPr>
          <w:rFonts w:cstheme="minorHAnsi"/>
          <w:b/>
          <w:color w:val="000000" w:themeColor="text1"/>
          <w:sz w:val="32"/>
          <w:szCs w:val="32"/>
          <w:u w:val="single"/>
        </w:rPr>
        <w:t xml:space="preserve"> (As on January 31, 2020)</w:t>
      </w:r>
    </w:p>
    <w:tbl>
      <w:tblPr>
        <w:tblStyle w:val="TableGrid"/>
        <w:tblW w:w="0" w:type="auto"/>
        <w:tblLook w:val="04A0" w:firstRow="1" w:lastRow="0" w:firstColumn="1" w:lastColumn="0" w:noHBand="0" w:noVBand="1"/>
      </w:tblPr>
      <w:tblGrid>
        <w:gridCol w:w="1093"/>
        <w:gridCol w:w="4842"/>
        <w:gridCol w:w="3396"/>
      </w:tblGrid>
      <w:tr w:rsidR="00AC6D9E" w:rsidRPr="002E484B" w14:paraId="34934AFE" w14:textId="77777777" w:rsidTr="00BE482C">
        <w:trPr>
          <w:trHeight w:val="294"/>
        </w:trPr>
        <w:tc>
          <w:tcPr>
            <w:tcW w:w="9331" w:type="dxa"/>
            <w:gridSpan w:val="3"/>
          </w:tcPr>
          <w:p w14:paraId="68843FDF" w14:textId="77777777" w:rsidR="00BE482C" w:rsidRPr="002E484B" w:rsidRDefault="00BE482C" w:rsidP="00E136F4">
            <w:pPr>
              <w:pStyle w:val="ListParagraph"/>
              <w:numPr>
                <w:ilvl w:val="0"/>
                <w:numId w:val="1"/>
              </w:numPr>
              <w:jc w:val="both"/>
              <w:rPr>
                <w:rFonts w:cstheme="minorHAnsi"/>
                <w:b/>
                <w:color w:val="000000" w:themeColor="text1"/>
                <w:sz w:val="24"/>
                <w:szCs w:val="24"/>
              </w:rPr>
            </w:pPr>
            <w:bookmarkStart w:id="0" w:name="_GoBack"/>
            <w:bookmarkEnd w:id="0"/>
            <w:r w:rsidRPr="002E484B">
              <w:rPr>
                <w:rFonts w:cstheme="minorHAnsi"/>
                <w:b/>
                <w:color w:val="000000" w:themeColor="text1"/>
                <w:sz w:val="24"/>
                <w:szCs w:val="24"/>
              </w:rPr>
              <w:t>Forfeiture and Reissue of Shares</w:t>
            </w:r>
          </w:p>
        </w:tc>
      </w:tr>
      <w:tr w:rsidR="00AC6D9E" w:rsidRPr="002E484B" w14:paraId="3E6B1DBC" w14:textId="77777777" w:rsidTr="00441C6E">
        <w:trPr>
          <w:trHeight w:val="288"/>
        </w:trPr>
        <w:tc>
          <w:tcPr>
            <w:tcW w:w="1093" w:type="dxa"/>
          </w:tcPr>
          <w:p w14:paraId="11B0CB37" w14:textId="77777777" w:rsidR="00BE482C" w:rsidRPr="002E484B" w:rsidRDefault="00BE482C" w:rsidP="009921D7">
            <w:pPr>
              <w:jc w:val="both"/>
              <w:rPr>
                <w:rFonts w:cstheme="minorHAnsi"/>
                <w:b/>
                <w:color w:val="000000" w:themeColor="text1"/>
                <w:sz w:val="24"/>
                <w:szCs w:val="24"/>
              </w:rPr>
            </w:pPr>
            <w:r w:rsidRPr="002E484B">
              <w:rPr>
                <w:rFonts w:cstheme="minorHAnsi"/>
                <w:b/>
                <w:color w:val="000000" w:themeColor="text1"/>
                <w:sz w:val="24"/>
                <w:szCs w:val="24"/>
              </w:rPr>
              <w:t>Sr. No.</w:t>
            </w:r>
          </w:p>
        </w:tc>
        <w:tc>
          <w:tcPr>
            <w:tcW w:w="4842" w:type="dxa"/>
          </w:tcPr>
          <w:p w14:paraId="4670C7C2" w14:textId="77777777" w:rsidR="00BE482C" w:rsidRPr="002E484B" w:rsidRDefault="00F61795" w:rsidP="009921D7">
            <w:pPr>
              <w:jc w:val="both"/>
              <w:rPr>
                <w:rFonts w:cstheme="minorHAnsi"/>
                <w:b/>
                <w:color w:val="000000" w:themeColor="text1"/>
                <w:sz w:val="24"/>
                <w:szCs w:val="24"/>
              </w:rPr>
            </w:pPr>
            <w:r w:rsidRPr="002E484B">
              <w:rPr>
                <w:rFonts w:cstheme="minorHAnsi"/>
                <w:b/>
                <w:color w:val="000000" w:themeColor="text1"/>
                <w:sz w:val="24"/>
                <w:szCs w:val="24"/>
              </w:rPr>
              <w:t>Particular</w:t>
            </w:r>
          </w:p>
        </w:tc>
        <w:tc>
          <w:tcPr>
            <w:tcW w:w="3396" w:type="dxa"/>
          </w:tcPr>
          <w:p w14:paraId="6FAC41F4" w14:textId="77777777" w:rsidR="00BE482C" w:rsidRPr="002E484B" w:rsidRDefault="00BE482C" w:rsidP="009921D7">
            <w:pPr>
              <w:jc w:val="both"/>
              <w:rPr>
                <w:rFonts w:cstheme="minorHAnsi"/>
                <w:b/>
                <w:color w:val="000000" w:themeColor="text1"/>
                <w:sz w:val="24"/>
                <w:szCs w:val="24"/>
              </w:rPr>
            </w:pPr>
            <w:r w:rsidRPr="002E484B">
              <w:rPr>
                <w:rFonts w:cstheme="minorHAnsi"/>
                <w:b/>
                <w:color w:val="000000" w:themeColor="text1"/>
                <w:sz w:val="24"/>
                <w:szCs w:val="24"/>
              </w:rPr>
              <w:t>Attachment of Check List</w:t>
            </w:r>
          </w:p>
        </w:tc>
      </w:tr>
      <w:tr w:rsidR="00AC6D9E" w:rsidRPr="002E484B" w14:paraId="0B31C3B6" w14:textId="77777777" w:rsidTr="00441C6E">
        <w:trPr>
          <w:trHeight w:val="288"/>
        </w:trPr>
        <w:tc>
          <w:tcPr>
            <w:tcW w:w="1093" w:type="dxa"/>
          </w:tcPr>
          <w:p w14:paraId="2E6084F2" w14:textId="442925F6" w:rsidR="000F112A" w:rsidRPr="002E484B" w:rsidRDefault="000F112A" w:rsidP="00943237">
            <w:pPr>
              <w:jc w:val="center"/>
              <w:rPr>
                <w:rFonts w:cstheme="minorHAnsi"/>
                <w:color w:val="000000" w:themeColor="text1"/>
                <w:sz w:val="24"/>
                <w:szCs w:val="24"/>
              </w:rPr>
            </w:pPr>
            <w:r w:rsidRPr="002E484B">
              <w:rPr>
                <w:rFonts w:cstheme="minorHAnsi"/>
                <w:color w:val="000000" w:themeColor="text1"/>
                <w:sz w:val="24"/>
                <w:szCs w:val="24"/>
              </w:rPr>
              <w:t>1</w:t>
            </w:r>
            <w:r w:rsidR="00347D93" w:rsidRPr="002E484B">
              <w:rPr>
                <w:rFonts w:cstheme="minorHAnsi"/>
                <w:color w:val="000000" w:themeColor="text1"/>
                <w:sz w:val="24"/>
                <w:szCs w:val="24"/>
              </w:rPr>
              <w:t>5</w:t>
            </w:r>
            <w:r w:rsidRPr="002E484B">
              <w:rPr>
                <w:rFonts w:cstheme="minorHAnsi"/>
                <w:color w:val="000000" w:themeColor="text1"/>
                <w:sz w:val="24"/>
                <w:szCs w:val="24"/>
              </w:rPr>
              <w:t>.1</w:t>
            </w:r>
          </w:p>
        </w:tc>
        <w:tc>
          <w:tcPr>
            <w:tcW w:w="4842" w:type="dxa"/>
          </w:tcPr>
          <w:p w14:paraId="47D914FA" w14:textId="77777777" w:rsidR="000F112A" w:rsidRPr="002E484B" w:rsidRDefault="000F112A" w:rsidP="000F112A">
            <w:pPr>
              <w:jc w:val="both"/>
              <w:rPr>
                <w:rFonts w:cstheme="minorHAnsi"/>
                <w:color w:val="000000" w:themeColor="text1"/>
                <w:sz w:val="24"/>
                <w:szCs w:val="24"/>
              </w:rPr>
            </w:pPr>
            <w:r w:rsidRPr="002E484B">
              <w:rPr>
                <w:rFonts w:cstheme="minorHAnsi"/>
                <w:color w:val="000000" w:themeColor="text1"/>
                <w:sz w:val="24"/>
                <w:szCs w:val="24"/>
              </w:rPr>
              <w:t xml:space="preserve">Forfeiture of Securities </w:t>
            </w:r>
          </w:p>
        </w:tc>
        <w:bookmarkStart w:id="1" w:name="_MON_1641822601"/>
        <w:bookmarkEnd w:id="1"/>
        <w:tc>
          <w:tcPr>
            <w:tcW w:w="3396" w:type="dxa"/>
          </w:tcPr>
          <w:p w14:paraId="6E068539" w14:textId="3879605F" w:rsidR="000F112A" w:rsidRPr="002E484B" w:rsidRDefault="004B7ED4" w:rsidP="00162915">
            <w:pPr>
              <w:jc w:val="center"/>
              <w:rPr>
                <w:rFonts w:cstheme="minorHAnsi"/>
                <w:b/>
                <w:color w:val="000000" w:themeColor="text1"/>
                <w:sz w:val="24"/>
                <w:szCs w:val="24"/>
              </w:rPr>
            </w:pPr>
            <w:r w:rsidRPr="002E484B">
              <w:rPr>
                <w:rFonts w:cstheme="minorHAnsi"/>
                <w:b/>
                <w:color w:val="000000" w:themeColor="text1"/>
                <w:sz w:val="24"/>
                <w:szCs w:val="24"/>
              </w:rPr>
              <w:object w:dxaOrig="1534" w:dyaOrig="1001" w14:anchorId="2372E1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50.25pt" o:ole="">
                  <v:imagedata r:id="rId15" o:title=""/>
                </v:shape>
                <o:OLEObject Type="Embed" ProgID="Word.Document.8" ShapeID="_x0000_i1025" DrawAspect="Icon" ObjectID="_1641992220" r:id="rId16">
                  <o:FieldCodes>\s</o:FieldCodes>
                </o:OLEObject>
              </w:object>
            </w:r>
          </w:p>
        </w:tc>
      </w:tr>
      <w:tr w:rsidR="002E484B" w:rsidRPr="002E484B" w14:paraId="4033DACF" w14:textId="77777777" w:rsidTr="00441C6E">
        <w:trPr>
          <w:trHeight w:val="288"/>
        </w:trPr>
        <w:tc>
          <w:tcPr>
            <w:tcW w:w="1093" w:type="dxa"/>
          </w:tcPr>
          <w:p w14:paraId="0F2DD518" w14:textId="33FFA27C" w:rsidR="00BE482C" w:rsidRPr="002E484B" w:rsidRDefault="000F112A" w:rsidP="00943237">
            <w:pPr>
              <w:jc w:val="center"/>
              <w:rPr>
                <w:rFonts w:cstheme="minorHAnsi"/>
                <w:color w:val="000000" w:themeColor="text1"/>
                <w:sz w:val="24"/>
                <w:szCs w:val="24"/>
              </w:rPr>
            </w:pPr>
            <w:r w:rsidRPr="002E484B">
              <w:rPr>
                <w:rFonts w:cstheme="minorHAnsi"/>
                <w:color w:val="000000" w:themeColor="text1"/>
                <w:sz w:val="24"/>
                <w:szCs w:val="24"/>
              </w:rPr>
              <w:t>1</w:t>
            </w:r>
            <w:r w:rsidR="00347D93" w:rsidRPr="002E484B">
              <w:rPr>
                <w:rFonts w:cstheme="minorHAnsi"/>
                <w:color w:val="000000" w:themeColor="text1"/>
                <w:sz w:val="24"/>
                <w:szCs w:val="24"/>
              </w:rPr>
              <w:t>5</w:t>
            </w:r>
            <w:r w:rsidRPr="002E484B">
              <w:rPr>
                <w:rFonts w:cstheme="minorHAnsi"/>
                <w:color w:val="000000" w:themeColor="text1"/>
                <w:sz w:val="24"/>
                <w:szCs w:val="24"/>
              </w:rPr>
              <w:t>.2</w:t>
            </w:r>
          </w:p>
        </w:tc>
        <w:tc>
          <w:tcPr>
            <w:tcW w:w="4842" w:type="dxa"/>
          </w:tcPr>
          <w:p w14:paraId="6C54A121" w14:textId="77777777" w:rsidR="00BE482C" w:rsidRPr="002E484B" w:rsidRDefault="000F112A" w:rsidP="000F112A">
            <w:pPr>
              <w:jc w:val="both"/>
              <w:rPr>
                <w:rFonts w:cstheme="minorHAnsi"/>
                <w:color w:val="000000" w:themeColor="text1"/>
                <w:sz w:val="24"/>
                <w:szCs w:val="24"/>
              </w:rPr>
            </w:pPr>
            <w:r w:rsidRPr="002E484B">
              <w:rPr>
                <w:rFonts w:cstheme="minorHAnsi"/>
                <w:color w:val="000000" w:themeColor="text1"/>
                <w:sz w:val="24"/>
                <w:szCs w:val="24"/>
              </w:rPr>
              <w:t>Re-issue</w:t>
            </w:r>
            <w:r w:rsidR="00BE482C" w:rsidRPr="002E484B">
              <w:rPr>
                <w:rFonts w:cstheme="minorHAnsi"/>
                <w:color w:val="000000" w:themeColor="text1"/>
                <w:sz w:val="24"/>
                <w:szCs w:val="24"/>
              </w:rPr>
              <w:t xml:space="preserve"> of Shares </w:t>
            </w:r>
          </w:p>
        </w:tc>
        <w:bookmarkStart w:id="2" w:name="_MON_1641822618"/>
        <w:bookmarkEnd w:id="2"/>
        <w:tc>
          <w:tcPr>
            <w:tcW w:w="3396" w:type="dxa"/>
          </w:tcPr>
          <w:p w14:paraId="05B65DA9" w14:textId="3F9D94C1" w:rsidR="00BE482C" w:rsidRPr="002E484B" w:rsidRDefault="004B7ED4" w:rsidP="009921D7">
            <w:pPr>
              <w:jc w:val="center"/>
              <w:rPr>
                <w:rFonts w:cstheme="minorHAnsi"/>
                <w:b/>
                <w:color w:val="000000" w:themeColor="text1"/>
                <w:sz w:val="24"/>
                <w:szCs w:val="24"/>
              </w:rPr>
            </w:pPr>
            <w:r w:rsidRPr="002E484B">
              <w:rPr>
                <w:rFonts w:cstheme="minorHAnsi"/>
                <w:b/>
                <w:color w:val="000000" w:themeColor="text1"/>
                <w:sz w:val="24"/>
                <w:szCs w:val="24"/>
              </w:rPr>
              <w:object w:dxaOrig="1534" w:dyaOrig="1001" w14:anchorId="1B6095F2">
                <v:shape id="_x0000_i1026" type="#_x0000_t75" style="width:76.5pt;height:50.25pt" o:ole="">
                  <v:imagedata r:id="rId17" o:title=""/>
                </v:shape>
                <o:OLEObject Type="Embed" ProgID="Word.Document.8" ShapeID="_x0000_i1026" DrawAspect="Icon" ObjectID="_1641992221" r:id="rId18">
                  <o:FieldCodes>\s</o:FieldCodes>
                </o:OLEObject>
              </w:object>
            </w:r>
          </w:p>
        </w:tc>
      </w:tr>
    </w:tbl>
    <w:p w14:paraId="6B42979F" w14:textId="77777777" w:rsidR="000B7D88" w:rsidRPr="002E484B" w:rsidRDefault="000B7D88" w:rsidP="009921D7">
      <w:pPr>
        <w:jc w:val="both"/>
        <w:rPr>
          <w:rFonts w:cstheme="minorHAnsi"/>
          <w:color w:val="000000" w:themeColor="text1"/>
          <w:sz w:val="24"/>
          <w:szCs w:val="24"/>
        </w:rPr>
      </w:pPr>
    </w:p>
    <w:tbl>
      <w:tblPr>
        <w:tblStyle w:val="TableGrid"/>
        <w:tblW w:w="9362" w:type="dxa"/>
        <w:tblLook w:val="04A0" w:firstRow="1" w:lastRow="0" w:firstColumn="1" w:lastColumn="0" w:noHBand="0" w:noVBand="1"/>
      </w:tblPr>
      <w:tblGrid>
        <w:gridCol w:w="1094"/>
        <w:gridCol w:w="3027"/>
        <w:gridCol w:w="5241"/>
      </w:tblGrid>
      <w:tr w:rsidR="00AC6D9E" w:rsidRPr="002E484B" w14:paraId="3BE9408F" w14:textId="77777777" w:rsidTr="000430CB">
        <w:trPr>
          <w:trHeight w:val="302"/>
        </w:trPr>
        <w:tc>
          <w:tcPr>
            <w:tcW w:w="9362" w:type="dxa"/>
            <w:gridSpan w:val="3"/>
            <w:shd w:val="clear" w:color="auto" w:fill="FFFFFF" w:themeFill="background1"/>
          </w:tcPr>
          <w:p w14:paraId="5583CA00" w14:textId="715D08B1" w:rsidR="00BE482C" w:rsidRPr="002E484B" w:rsidRDefault="001C6C69" w:rsidP="000713CE">
            <w:pPr>
              <w:pStyle w:val="ListParagraph"/>
              <w:numPr>
                <w:ilvl w:val="0"/>
                <w:numId w:val="1"/>
              </w:numPr>
              <w:jc w:val="both"/>
              <w:rPr>
                <w:rFonts w:cstheme="minorHAnsi"/>
                <w:b/>
                <w:color w:val="000000" w:themeColor="text1"/>
                <w:sz w:val="24"/>
                <w:szCs w:val="24"/>
              </w:rPr>
            </w:pPr>
            <w:r w:rsidRPr="002E484B">
              <w:rPr>
                <w:rFonts w:cstheme="minorHAnsi"/>
                <w:b/>
                <w:color w:val="000000" w:themeColor="text1"/>
                <w:sz w:val="24"/>
                <w:szCs w:val="24"/>
              </w:rPr>
              <w:t xml:space="preserve"> SME, Startup and Innovators Growth Platform</w:t>
            </w:r>
          </w:p>
        </w:tc>
      </w:tr>
      <w:tr w:rsidR="00AC6D9E" w:rsidRPr="002E484B" w14:paraId="10C6AA7A" w14:textId="77777777" w:rsidTr="00433653">
        <w:trPr>
          <w:trHeight w:val="296"/>
        </w:trPr>
        <w:tc>
          <w:tcPr>
            <w:tcW w:w="1094" w:type="dxa"/>
          </w:tcPr>
          <w:p w14:paraId="7E5E90A0" w14:textId="77777777" w:rsidR="00BE482C" w:rsidRPr="002E484B" w:rsidRDefault="00BE482C" w:rsidP="009921D7">
            <w:pPr>
              <w:jc w:val="both"/>
              <w:rPr>
                <w:rFonts w:cstheme="minorHAnsi"/>
                <w:b/>
                <w:color w:val="000000" w:themeColor="text1"/>
                <w:sz w:val="24"/>
                <w:szCs w:val="24"/>
              </w:rPr>
            </w:pPr>
            <w:r w:rsidRPr="002E484B">
              <w:rPr>
                <w:rFonts w:cstheme="minorHAnsi"/>
                <w:b/>
                <w:color w:val="000000" w:themeColor="text1"/>
                <w:sz w:val="24"/>
                <w:szCs w:val="24"/>
              </w:rPr>
              <w:t>Sr. No.</w:t>
            </w:r>
          </w:p>
        </w:tc>
        <w:tc>
          <w:tcPr>
            <w:tcW w:w="3027" w:type="dxa"/>
          </w:tcPr>
          <w:p w14:paraId="0CDF52CC" w14:textId="77777777" w:rsidR="00BE482C" w:rsidRPr="002E484B" w:rsidRDefault="00F61795" w:rsidP="009921D7">
            <w:pPr>
              <w:jc w:val="both"/>
              <w:rPr>
                <w:rFonts w:cstheme="minorHAnsi"/>
                <w:b/>
                <w:color w:val="000000" w:themeColor="text1"/>
                <w:sz w:val="24"/>
                <w:szCs w:val="24"/>
              </w:rPr>
            </w:pPr>
            <w:r w:rsidRPr="002E484B">
              <w:rPr>
                <w:rFonts w:cstheme="minorHAnsi"/>
                <w:b/>
                <w:color w:val="000000" w:themeColor="text1"/>
                <w:sz w:val="24"/>
                <w:szCs w:val="24"/>
              </w:rPr>
              <w:t>Particular</w:t>
            </w:r>
          </w:p>
        </w:tc>
        <w:tc>
          <w:tcPr>
            <w:tcW w:w="5241" w:type="dxa"/>
          </w:tcPr>
          <w:p w14:paraId="6E781B92" w14:textId="77777777" w:rsidR="00BE482C" w:rsidRPr="002E484B" w:rsidRDefault="00BE482C" w:rsidP="009921D7">
            <w:pPr>
              <w:jc w:val="both"/>
              <w:rPr>
                <w:rFonts w:cstheme="minorHAnsi"/>
                <w:b/>
                <w:color w:val="000000" w:themeColor="text1"/>
                <w:sz w:val="24"/>
                <w:szCs w:val="24"/>
              </w:rPr>
            </w:pPr>
            <w:r w:rsidRPr="002E484B">
              <w:rPr>
                <w:rFonts w:cstheme="minorHAnsi"/>
                <w:b/>
                <w:color w:val="000000" w:themeColor="text1"/>
                <w:sz w:val="24"/>
                <w:szCs w:val="24"/>
              </w:rPr>
              <w:t>Attachment of Check List</w:t>
            </w:r>
          </w:p>
        </w:tc>
      </w:tr>
      <w:tr w:rsidR="00AC6D9E" w:rsidRPr="002E484B" w14:paraId="426AFC4F" w14:textId="77777777" w:rsidTr="00433653">
        <w:trPr>
          <w:trHeight w:val="296"/>
        </w:trPr>
        <w:tc>
          <w:tcPr>
            <w:tcW w:w="1094" w:type="dxa"/>
          </w:tcPr>
          <w:p w14:paraId="3086B64E" w14:textId="55766A8F" w:rsidR="00BE482C" w:rsidRPr="002E484B" w:rsidRDefault="00920EA6" w:rsidP="006A415A">
            <w:pPr>
              <w:ind w:left="360"/>
              <w:jc w:val="both"/>
              <w:rPr>
                <w:rFonts w:cstheme="minorHAnsi"/>
                <w:color w:val="000000" w:themeColor="text1"/>
                <w:sz w:val="24"/>
                <w:szCs w:val="24"/>
              </w:rPr>
            </w:pPr>
            <w:r w:rsidRPr="002E484B">
              <w:rPr>
                <w:rFonts w:cstheme="minorHAnsi"/>
                <w:color w:val="000000" w:themeColor="text1"/>
                <w:sz w:val="24"/>
                <w:szCs w:val="24"/>
              </w:rPr>
              <w:t>16</w:t>
            </w:r>
            <w:r w:rsidR="00943237" w:rsidRPr="002E484B">
              <w:rPr>
                <w:rFonts w:cstheme="minorHAnsi"/>
                <w:color w:val="000000" w:themeColor="text1"/>
                <w:sz w:val="24"/>
                <w:szCs w:val="24"/>
              </w:rPr>
              <w:t>.1</w:t>
            </w:r>
          </w:p>
        </w:tc>
        <w:tc>
          <w:tcPr>
            <w:tcW w:w="3027" w:type="dxa"/>
          </w:tcPr>
          <w:p w14:paraId="3B0C99B7" w14:textId="77777777" w:rsidR="00BE482C" w:rsidRPr="002E484B" w:rsidRDefault="00BE482C" w:rsidP="00C72175">
            <w:pPr>
              <w:jc w:val="both"/>
              <w:rPr>
                <w:rFonts w:cstheme="minorHAnsi"/>
                <w:color w:val="000000" w:themeColor="text1"/>
                <w:sz w:val="24"/>
                <w:szCs w:val="24"/>
              </w:rPr>
            </w:pPr>
            <w:r w:rsidRPr="002E484B">
              <w:rPr>
                <w:rFonts w:cstheme="minorHAnsi"/>
                <w:color w:val="000000" w:themeColor="text1"/>
                <w:sz w:val="24"/>
                <w:szCs w:val="24"/>
              </w:rPr>
              <w:t xml:space="preserve">Listing on the BSE-SME Platform </w:t>
            </w:r>
          </w:p>
        </w:tc>
        <w:tc>
          <w:tcPr>
            <w:tcW w:w="5241" w:type="dxa"/>
          </w:tcPr>
          <w:p w14:paraId="6D71D0FA" w14:textId="26266D31" w:rsidR="00BE482C" w:rsidRPr="002E484B" w:rsidRDefault="004B7ECD" w:rsidP="009921D7">
            <w:pPr>
              <w:jc w:val="center"/>
              <w:rPr>
                <w:rFonts w:cstheme="minorHAnsi"/>
                <w:b/>
                <w:color w:val="000000" w:themeColor="text1"/>
                <w:sz w:val="24"/>
                <w:szCs w:val="24"/>
              </w:rPr>
            </w:pPr>
            <w:r w:rsidRPr="002E484B">
              <w:rPr>
                <w:rFonts w:cstheme="minorHAnsi"/>
                <w:b/>
                <w:color w:val="000000" w:themeColor="text1"/>
                <w:sz w:val="24"/>
                <w:szCs w:val="24"/>
              </w:rPr>
              <w:object w:dxaOrig="1534" w:dyaOrig="1001" w14:anchorId="2B37AF38">
                <v:shape id="_x0000_i1027" type="#_x0000_t75" style="width:76.5pt;height:50.25pt" o:ole="">
                  <v:imagedata r:id="rId19" o:title=""/>
                </v:shape>
                <o:OLEObject Type="Embed" ProgID="Package" ShapeID="_x0000_i1027" DrawAspect="Icon" ObjectID="_1641992222" r:id="rId20"/>
              </w:object>
            </w:r>
          </w:p>
        </w:tc>
      </w:tr>
      <w:tr w:rsidR="00AC6D9E" w:rsidRPr="002E484B" w14:paraId="7515FA2A" w14:textId="77777777" w:rsidTr="00433653">
        <w:trPr>
          <w:trHeight w:val="296"/>
        </w:trPr>
        <w:tc>
          <w:tcPr>
            <w:tcW w:w="1094" w:type="dxa"/>
          </w:tcPr>
          <w:p w14:paraId="56F2040D" w14:textId="2591D770" w:rsidR="006A415A" w:rsidRPr="002E484B" w:rsidRDefault="00920EA6" w:rsidP="006A415A">
            <w:pPr>
              <w:ind w:left="360"/>
              <w:jc w:val="both"/>
              <w:rPr>
                <w:rFonts w:cstheme="minorHAnsi"/>
                <w:color w:val="000000" w:themeColor="text1"/>
                <w:sz w:val="24"/>
                <w:szCs w:val="24"/>
              </w:rPr>
            </w:pPr>
            <w:r w:rsidRPr="002E484B">
              <w:rPr>
                <w:rFonts w:cstheme="minorHAnsi"/>
                <w:color w:val="000000" w:themeColor="text1"/>
                <w:sz w:val="24"/>
                <w:szCs w:val="24"/>
              </w:rPr>
              <w:t>16</w:t>
            </w:r>
            <w:r w:rsidR="006A415A" w:rsidRPr="002E484B">
              <w:rPr>
                <w:rFonts w:cstheme="minorHAnsi"/>
                <w:color w:val="000000" w:themeColor="text1"/>
                <w:sz w:val="24"/>
                <w:szCs w:val="24"/>
              </w:rPr>
              <w:t>.2</w:t>
            </w:r>
          </w:p>
        </w:tc>
        <w:tc>
          <w:tcPr>
            <w:tcW w:w="3027" w:type="dxa"/>
          </w:tcPr>
          <w:p w14:paraId="1D923C4B" w14:textId="48ECD33B" w:rsidR="006A415A" w:rsidRPr="002E484B" w:rsidRDefault="00F95E50" w:rsidP="00C72175">
            <w:pPr>
              <w:jc w:val="both"/>
              <w:rPr>
                <w:rFonts w:cstheme="minorHAnsi"/>
                <w:color w:val="000000" w:themeColor="text1"/>
                <w:sz w:val="24"/>
                <w:szCs w:val="24"/>
              </w:rPr>
            </w:pPr>
            <w:r w:rsidRPr="002E484B">
              <w:rPr>
                <w:rFonts w:cstheme="minorHAnsi"/>
                <w:color w:val="000000" w:themeColor="text1"/>
                <w:sz w:val="24"/>
                <w:szCs w:val="24"/>
              </w:rPr>
              <w:t xml:space="preserve">Listing on </w:t>
            </w:r>
            <w:r w:rsidR="006A415A" w:rsidRPr="002E484B">
              <w:rPr>
                <w:rFonts w:cstheme="minorHAnsi"/>
                <w:color w:val="000000" w:themeColor="text1"/>
                <w:sz w:val="24"/>
                <w:szCs w:val="24"/>
              </w:rPr>
              <w:t>BSE Startup Platform</w:t>
            </w:r>
          </w:p>
        </w:tc>
        <w:tc>
          <w:tcPr>
            <w:tcW w:w="5241" w:type="dxa"/>
          </w:tcPr>
          <w:p w14:paraId="0E1FCD5C" w14:textId="5450B6CF" w:rsidR="006A415A" w:rsidRPr="002E484B" w:rsidRDefault="004B7ECD" w:rsidP="009921D7">
            <w:pPr>
              <w:jc w:val="center"/>
              <w:rPr>
                <w:rFonts w:cstheme="minorHAnsi"/>
                <w:b/>
                <w:color w:val="000000" w:themeColor="text1"/>
                <w:sz w:val="24"/>
                <w:szCs w:val="24"/>
              </w:rPr>
            </w:pPr>
            <w:r w:rsidRPr="002E484B">
              <w:rPr>
                <w:rFonts w:cstheme="minorHAnsi"/>
                <w:b/>
                <w:color w:val="000000" w:themeColor="text1"/>
                <w:sz w:val="24"/>
                <w:szCs w:val="24"/>
              </w:rPr>
              <w:object w:dxaOrig="1534" w:dyaOrig="1001" w14:anchorId="3781F46C">
                <v:shape id="_x0000_i1028" type="#_x0000_t75" style="width:76.5pt;height:50.25pt" o:ole="">
                  <v:imagedata r:id="rId21" o:title=""/>
                </v:shape>
                <o:OLEObject Type="Embed" ProgID="Package" ShapeID="_x0000_i1028" DrawAspect="Icon" ObjectID="_1641992223" r:id="rId22"/>
              </w:object>
            </w:r>
          </w:p>
        </w:tc>
      </w:tr>
      <w:tr w:rsidR="00AC6D9E" w:rsidRPr="002E484B" w14:paraId="670734CB" w14:textId="77777777" w:rsidTr="00433653">
        <w:trPr>
          <w:trHeight w:val="296"/>
        </w:trPr>
        <w:tc>
          <w:tcPr>
            <w:tcW w:w="1094" w:type="dxa"/>
          </w:tcPr>
          <w:p w14:paraId="2808F7DA" w14:textId="77777777" w:rsidR="00DC2974" w:rsidRPr="002E484B" w:rsidRDefault="00A10E90" w:rsidP="006A415A">
            <w:pPr>
              <w:ind w:left="360"/>
              <w:jc w:val="both"/>
              <w:rPr>
                <w:rFonts w:cstheme="minorHAnsi"/>
                <w:color w:val="000000" w:themeColor="text1"/>
                <w:sz w:val="24"/>
                <w:szCs w:val="24"/>
              </w:rPr>
            </w:pPr>
            <w:r w:rsidRPr="002E484B">
              <w:rPr>
                <w:rFonts w:cstheme="minorHAnsi"/>
                <w:color w:val="000000" w:themeColor="text1"/>
                <w:sz w:val="24"/>
                <w:szCs w:val="24"/>
              </w:rPr>
              <w:t>16.3</w:t>
            </w:r>
          </w:p>
          <w:p w14:paraId="19CF5333" w14:textId="61CD9CE5" w:rsidR="00A10E90" w:rsidRPr="002E484B" w:rsidRDefault="00A10E90" w:rsidP="006A415A">
            <w:pPr>
              <w:ind w:left="360"/>
              <w:jc w:val="both"/>
              <w:rPr>
                <w:rFonts w:cstheme="minorHAnsi"/>
                <w:color w:val="000000" w:themeColor="text1"/>
                <w:sz w:val="24"/>
                <w:szCs w:val="24"/>
              </w:rPr>
            </w:pPr>
          </w:p>
        </w:tc>
        <w:tc>
          <w:tcPr>
            <w:tcW w:w="3027" w:type="dxa"/>
          </w:tcPr>
          <w:p w14:paraId="41B792C9" w14:textId="153CFDA6" w:rsidR="00DC2974" w:rsidRPr="002E484B" w:rsidRDefault="00DC2974" w:rsidP="00C72175">
            <w:pPr>
              <w:jc w:val="both"/>
              <w:rPr>
                <w:rFonts w:cstheme="minorHAnsi"/>
                <w:color w:val="000000" w:themeColor="text1"/>
                <w:sz w:val="24"/>
                <w:szCs w:val="24"/>
              </w:rPr>
            </w:pPr>
            <w:r w:rsidRPr="002E484B">
              <w:rPr>
                <w:rFonts w:cstheme="minorHAnsi"/>
                <w:color w:val="000000" w:themeColor="text1"/>
                <w:sz w:val="24"/>
                <w:szCs w:val="24"/>
              </w:rPr>
              <w:t>Listing on Innovators Growth Platform (IGP)</w:t>
            </w:r>
          </w:p>
        </w:tc>
        <w:tc>
          <w:tcPr>
            <w:tcW w:w="5241" w:type="dxa"/>
          </w:tcPr>
          <w:p w14:paraId="3A86F8E5" w14:textId="520820F5" w:rsidR="00DC2974" w:rsidRPr="002E484B" w:rsidRDefault="00A44109" w:rsidP="009921D7">
            <w:pPr>
              <w:jc w:val="center"/>
              <w:rPr>
                <w:rFonts w:cstheme="minorHAnsi"/>
                <w:b/>
                <w:color w:val="000000" w:themeColor="text1"/>
                <w:sz w:val="24"/>
                <w:szCs w:val="24"/>
              </w:rPr>
            </w:pPr>
            <w:r w:rsidRPr="002E484B">
              <w:rPr>
                <w:rFonts w:cstheme="minorHAnsi"/>
                <w:b/>
                <w:color w:val="000000" w:themeColor="text1"/>
                <w:sz w:val="24"/>
                <w:szCs w:val="24"/>
              </w:rPr>
              <w:object w:dxaOrig="1534" w:dyaOrig="1001" w14:anchorId="1CE530C5">
                <v:shape id="_x0000_i1029" type="#_x0000_t75" style="width:76.5pt;height:50.25pt" o:ole="">
                  <v:imagedata r:id="rId23" o:title=""/>
                </v:shape>
                <o:OLEObject Type="Embed" ProgID="Package" ShapeID="_x0000_i1029" DrawAspect="Icon" ObjectID="_1641992224" r:id="rId24"/>
              </w:object>
            </w:r>
          </w:p>
        </w:tc>
      </w:tr>
      <w:tr w:rsidR="002E484B" w:rsidRPr="002E484B" w14:paraId="4215266B" w14:textId="77777777" w:rsidTr="00433653">
        <w:trPr>
          <w:trHeight w:val="296"/>
        </w:trPr>
        <w:tc>
          <w:tcPr>
            <w:tcW w:w="1094" w:type="dxa"/>
          </w:tcPr>
          <w:p w14:paraId="5F2102E5" w14:textId="5A436FB8" w:rsidR="003F68EE" w:rsidRPr="002E484B" w:rsidRDefault="00920EA6" w:rsidP="006A415A">
            <w:pPr>
              <w:jc w:val="center"/>
              <w:rPr>
                <w:rFonts w:cstheme="minorHAnsi"/>
                <w:color w:val="000000" w:themeColor="text1"/>
                <w:sz w:val="24"/>
                <w:szCs w:val="24"/>
              </w:rPr>
            </w:pPr>
            <w:r w:rsidRPr="002E484B">
              <w:rPr>
                <w:rFonts w:cstheme="minorHAnsi"/>
                <w:color w:val="000000" w:themeColor="text1"/>
                <w:sz w:val="24"/>
                <w:szCs w:val="24"/>
              </w:rPr>
              <w:t xml:space="preserve">   16</w:t>
            </w:r>
            <w:r w:rsidR="000D0DE5" w:rsidRPr="002E484B">
              <w:rPr>
                <w:rFonts w:cstheme="minorHAnsi"/>
                <w:color w:val="000000" w:themeColor="text1"/>
                <w:sz w:val="24"/>
                <w:szCs w:val="24"/>
              </w:rPr>
              <w:t>.</w:t>
            </w:r>
            <w:r w:rsidR="00A10E90" w:rsidRPr="002E484B">
              <w:rPr>
                <w:rFonts w:cstheme="minorHAnsi"/>
                <w:color w:val="000000" w:themeColor="text1"/>
                <w:sz w:val="24"/>
                <w:szCs w:val="24"/>
              </w:rPr>
              <w:t>4</w:t>
            </w:r>
          </w:p>
        </w:tc>
        <w:tc>
          <w:tcPr>
            <w:tcW w:w="3027" w:type="dxa"/>
          </w:tcPr>
          <w:p w14:paraId="1078E21D" w14:textId="7A0CF0AF" w:rsidR="003F68EE" w:rsidRPr="002E484B" w:rsidRDefault="003F68EE" w:rsidP="003F68EE">
            <w:pPr>
              <w:jc w:val="both"/>
              <w:rPr>
                <w:rFonts w:cstheme="minorHAnsi"/>
                <w:color w:val="000000" w:themeColor="text1"/>
                <w:sz w:val="24"/>
                <w:szCs w:val="24"/>
              </w:rPr>
            </w:pPr>
            <w:r w:rsidRPr="002E484B">
              <w:rPr>
                <w:rFonts w:cstheme="minorHAnsi"/>
                <w:color w:val="000000" w:themeColor="text1"/>
                <w:sz w:val="24"/>
                <w:szCs w:val="24"/>
              </w:rPr>
              <w:t xml:space="preserve">Migration </w:t>
            </w:r>
            <w:r w:rsidR="005E1DB4" w:rsidRPr="002E484B">
              <w:rPr>
                <w:rFonts w:cstheme="minorHAnsi"/>
                <w:color w:val="000000" w:themeColor="text1"/>
                <w:sz w:val="24"/>
                <w:szCs w:val="24"/>
              </w:rPr>
              <w:t xml:space="preserve">from SME Platform </w:t>
            </w:r>
            <w:r w:rsidRPr="002E484B">
              <w:rPr>
                <w:rFonts w:cstheme="minorHAnsi"/>
                <w:color w:val="000000" w:themeColor="text1"/>
                <w:sz w:val="24"/>
                <w:szCs w:val="24"/>
              </w:rPr>
              <w:t>to Main Board</w:t>
            </w:r>
          </w:p>
        </w:tc>
        <w:tc>
          <w:tcPr>
            <w:tcW w:w="5241" w:type="dxa"/>
          </w:tcPr>
          <w:p w14:paraId="08871AA0" w14:textId="6197F16B" w:rsidR="003F68EE" w:rsidRPr="002E484B" w:rsidRDefault="006E65B7" w:rsidP="003F68EE">
            <w:pPr>
              <w:jc w:val="center"/>
              <w:rPr>
                <w:rFonts w:cstheme="minorHAnsi"/>
                <w:b/>
                <w:color w:val="000000" w:themeColor="text1"/>
                <w:sz w:val="24"/>
                <w:szCs w:val="24"/>
              </w:rPr>
            </w:pPr>
            <w:r w:rsidRPr="002E484B">
              <w:rPr>
                <w:rFonts w:cstheme="minorHAnsi"/>
                <w:b/>
                <w:color w:val="000000" w:themeColor="text1"/>
                <w:sz w:val="24"/>
                <w:szCs w:val="24"/>
              </w:rPr>
              <w:object w:dxaOrig="1534" w:dyaOrig="1001" w14:anchorId="1D15896A">
                <v:shape id="_x0000_i1030" type="#_x0000_t75" style="width:76.5pt;height:50.25pt" o:ole="">
                  <v:imagedata r:id="rId25" o:title=""/>
                </v:shape>
                <o:OLEObject Type="Embed" ProgID="Package" ShapeID="_x0000_i1030" DrawAspect="Icon" ObjectID="_1641992225" r:id="rId26"/>
              </w:object>
            </w:r>
          </w:p>
        </w:tc>
      </w:tr>
    </w:tbl>
    <w:p w14:paraId="34589239" w14:textId="77777777" w:rsidR="00FA2B8F" w:rsidRPr="002E484B" w:rsidRDefault="00FA2B8F" w:rsidP="009921D7">
      <w:pPr>
        <w:jc w:val="both"/>
        <w:rPr>
          <w:rFonts w:cstheme="minorHAnsi"/>
          <w:color w:val="000000" w:themeColor="text1"/>
          <w:sz w:val="24"/>
          <w:szCs w:val="24"/>
        </w:rPr>
      </w:pPr>
    </w:p>
    <w:tbl>
      <w:tblPr>
        <w:tblStyle w:val="TableGrid"/>
        <w:tblW w:w="0" w:type="auto"/>
        <w:tblLook w:val="04A0" w:firstRow="1" w:lastRow="0" w:firstColumn="1" w:lastColumn="0" w:noHBand="0" w:noVBand="1"/>
      </w:tblPr>
      <w:tblGrid>
        <w:gridCol w:w="1129"/>
        <w:gridCol w:w="4806"/>
        <w:gridCol w:w="3415"/>
      </w:tblGrid>
      <w:tr w:rsidR="00AC6D9E" w:rsidRPr="002E484B" w14:paraId="1EB6A001" w14:textId="77777777" w:rsidTr="002F778F">
        <w:tc>
          <w:tcPr>
            <w:tcW w:w="9350" w:type="dxa"/>
            <w:gridSpan w:val="3"/>
          </w:tcPr>
          <w:p w14:paraId="1155AC10" w14:textId="77777777" w:rsidR="00B32EF2" w:rsidRPr="002E484B" w:rsidRDefault="00B32EF2" w:rsidP="000713CE">
            <w:pPr>
              <w:pStyle w:val="ListParagraph"/>
              <w:numPr>
                <w:ilvl w:val="0"/>
                <w:numId w:val="1"/>
              </w:numPr>
              <w:jc w:val="both"/>
              <w:rPr>
                <w:rFonts w:cstheme="minorHAnsi"/>
                <w:b/>
                <w:color w:val="000000" w:themeColor="text1"/>
                <w:sz w:val="24"/>
                <w:szCs w:val="24"/>
              </w:rPr>
            </w:pPr>
            <w:r w:rsidRPr="002E484B">
              <w:rPr>
                <w:rFonts w:cstheme="minorHAnsi"/>
                <w:b/>
                <w:color w:val="000000" w:themeColor="text1"/>
                <w:sz w:val="24"/>
                <w:szCs w:val="24"/>
              </w:rPr>
              <w:t>Alternative Investment Funds (AIFs)</w:t>
            </w:r>
            <w:r w:rsidRPr="002E484B">
              <w:rPr>
                <w:rStyle w:val="apple-converted-space"/>
                <w:rFonts w:cstheme="minorHAnsi"/>
                <w:b/>
                <w:color w:val="000000" w:themeColor="text1"/>
                <w:sz w:val="24"/>
                <w:szCs w:val="24"/>
                <w:shd w:val="clear" w:color="auto" w:fill="FFFFFF"/>
              </w:rPr>
              <w:t> </w:t>
            </w:r>
          </w:p>
        </w:tc>
      </w:tr>
      <w:tr w:rsidR="00AC6D9E" w:rsidRPr="002E484B" w14:paraId="1B8D43E1" w14:textId="77777777" w:rsidTr="003B5D5B">
        <w:trPr>
          <w:trHeight w:val="350"/>
        </w:trPr>
        <w:tc>
          <w:tcPr>
            <w:tcW w:w="1129" w:type="dxa"/>
          </w:tcPr>
          <w:p w14:paraId="5F25170F" w14:textId="77777777" w:rsidR="00B32EF2" w:rsidRPr="002E484B" w:rsidRDefault="00B32EF2" w:rsidP="00B32EF2">
            <w:pPr>
              <w:jc w:val="both"/>
              <w:rPr>
                <w:rFonts w:cstheme="minorHAnsi"/>
                <w:b/>
                <w:color w:val="000000" w:themeColor="text1"/>
                <w:sz w:val="24"/>
                <w:szCs w:val="24"/>
              </w:rPr>
            </w:pPr>
            <w:r w:rsidRPr="002E484B">
              <w:rPr>
                <w:rFonts w:cstheme="minorHAnsi"/>
                <w:b/>
                <w:color w:val="000000" w:themeColor="text1"/>
                <w:sz w:val="24"/>
                <w:szCs w:val="24"/>
              </w:rPr>
              <w:t>Sr. No.</w:t>
            </w:r>
          </w:p>
        </w:tc>
        <w:tc>
          <w:tcPr>
            <w:tcW w:w="4806" w:type="dxa"/>
          </w:tcPr>
          <w:p w14:paraId="2CF28C57" w14:textId="77777777" w:rsidR="00B32EF2" w:rsidRPr="002E484B" w:rsidRDefault="00F61795" w:rsidP="00B32EF2">
            <w:pPr>
              <w:jc w:val="both"/>
              <w:rPr>
                <w:rFonts w:cstheme="minorHAnsi"/>
                <w:b/>
                <w:color w:val="000000" w:themeColor="text1"/>
                <w:sz w:val="24"/>
                <w:szCs w:val="24"/>
              </w:rPr>
            </w:pPr>
            <w:r w:rsidRPr="002E484B">
              <w:rPr>
                <w:rFonts w:cstheme="minorHAnsi"/>
                <w:b/>
                <w:color w:val="000000" w:themeColor="text1"/>
                <w:sz w:val="24"/>
                <w:szCs w:val="24"/>
              </w:rPr>
              <w:t>Particular</w:t>
            </w:r>
          </w:p>
        </w:tc>
        <w:tc>
          <w:tcPr>
            <w:tcW w:w="3415" w:type="dxa"/>
          </w:tcPr>
          <w:p w14:paraId="6FFEC30A" w14:textId="77777777" w:rsidR="00B32EF2" w:rsidRPr="002E484B" w:rsidRDefault="00B32EF2" w:rsidP="00B32EF2">
            <w:pPr>
              <w:jc w:val="both"/>
              <w:rPr>
                <w:rFonts w:cstheme="minorHAnsi"/>
                <w:b/>
                <w:color w:val="000000" w:themeColor="text1"/>
                <w:sz w:val="24"/>
                <w:szCs w:val="24"/>
              </w:rPr>
            </w:pPr>
            <w:r w:rsidRPr="002E484B">
              <w:rPr>
                <w:rFonts w:cstheme="minorHAnsi"/>
                <w:b/>
                <w:color w:val="000000" w:themeColor="text1"/>
                <w:sz w:val="24"/>
                <w:szCs w:val="24"/>
              </w:rPr>
              <w:t>Attachment of Check List</w:t>
            </w:r>
          </w:p>
        </w:tc>
      </w:tr>
      <w:tr w:rsidR="00AC6D9E" w:rsidRPr="002E484B" w14:paraId="4C0C1575" w14:textId="77777777" w:rsidTr="003B5D5B">
        <w:tc>
          <w:tcPr>
            <w:tcW w:w="1129" w:type="dxa"/>
          </w:tcPr>
          <w:p w14:paraId="1571E249" w14:textId="2788160F" w:rsidR="00B32EF2" w:rsidRPr="002E484B" w:rsidRDefault="00B32EF2" w:rsidP="00943237">
            <w:pPr>
              <w:jc w:val="center"/>
              <w:rPr>
                <w:rFonts w:cstheme="minorHAnsi"/>
                <w:color w:val="000000" w:themeColor="text1"/>
                <w:sz w:val="24"/>
                <w:szCs w:val="24"/>
              </w:rPr>
            </w:pPr>
            <w:r w:rsidRPr="002E484B">
              <w:rPr>
                <w:rFonts w:cstheme="minorHAnsi"/>
                <w:color w:val="000000" w:themeColor="text1"/>
                <w:sz w:val="24"/>
                <w:szCs w:val="24"/>
              </w:rPr>
              <w:t>1</w:t>
            </w:r>
            <w:r w:rsidR="00920EA6" w:rsidRPr="002E484B">
              <w:rPr>
                <w:rFonts w:cstheme="minorHAnsi"/>
                <w:color w:val="000000" w:themeColor="text1"/>
                <w:sz w:val="24"/>
                <w:szCs w:val="24"/>
              </w:rPr>
              <w:t>7</w:t>
            </w:r>
            <w:r w:rsidRPr="002E484B">
              <w:rPr>
                <w:rFonts w:cstheme="minorHAnsi"/>
                <w:color w:val="000000" w:themeColor="text1"/>
                <w:sz w:val="24"/>
                <w:szCs w:val="24"/>
              </w:rPr>
              <w:t>.1</w:t>
            </w:r>
          </w:p>
        </w:tc>
        <w:tc>
          <w:tcPr>
            <w:tcW w:w="4806" w:type="dxa"/>
          </w:tcPr>
          <w:p w14:paraId="4D02D24D" w14:textId="77777777" w:rsidR="00B32EF2" w:rsidRPr="002E484B" w:rsidRDefault="00B32EF2" w:rsidP="00B32EF2">
            <w:pPr>
              <w:jc w:val="both"/>
              <w:rPr>
                <w:rFonts w:cstheme="minorHAnsi"/>
                <w:color w:val="000000" w:themeColor="text1"/>
                <w:sz w:val="24"/>
                <w:szCs w:val="24"/>
              </w:rPr>
            </w:pPr>
            <w:r w:rsidRPr="002E484B">
              <w:rPr>
                <w:rFonts w:cstheme="minorHAnsi"/>
                <w:color w:val="000000" w:themeColor="text1"/>
                <w:sz w:val="24"/>
                <w:szCs w:val="24"/>
              </w:rPr>
              <w:t>List of documents to be submitted for seeking In-principle approval for listing units of AIF scheme</w:t>
            </w:r>
          </w:p>
        </w:tc>
        <w:tc>
          <w:tcPr>
            <w:tcW w:w="3415" w:type="dxa"/>
          </w:tcPr>
          <w:p w14:paraId="004AAE44" w14:textId="70A86849" w:rsidR="00B32EF2" w:rsidRPr="002E484B" w:rsidRDefault="00D456AE" w:rsidP="00E15FA3">
            <w:pPr>
              <w:jc w:val="center"/>
              <w:rPr>
                <w:rFonts w:cstheme="minorHAnsi"/>
                <w:color w:val="000000" w:themeColor="text1"/>
                <w:sz w:val="24"/>
                <w:szCs w:val="24"/>
              </w:rPr>
            </w:pPr>
            <w:r w:rsidRPr="002E484B">
              <w:rPr>
                <w:rFonts w:cstheme="minorHAnsi"/>
                <w:color w:val="000000" w:themeColor="text1"/>
                <w:sz w:val="24"/>
                <w:szCs w:val="24"/>
              </w:rPr>
              <w:object w:dxaOrig="1534" w:dyaOrig="1001" w14:anchorId="07B5BD4C">
                <v:shape id="_x0000_i1031" type="#_x0000_t75" style="width:76.5pt;height:50.25pt" o:ole="">
                  <v:imagedata r:id="rId27" o:title=""/>
                </v:shape>
                <o:OLEObject Type="Embed" ProgID="Package" ShapeID="_x0000_i1031" DrawAspect="Icon" ObjectID="_1641992226" r:id="rId28"/>
              </w:object>
            </w:r>
          </w:p>
        </w:tc>
      </w:tr>
      <w:tr w:rsidR="00AC6D9E" w:rsidRPr="002E484B" w14:paraId="54B89B03" w14:textId="77777777" w:rsidTr="003B5D5B">
        <w:tc>
          <w:tcPr>
            <w:tcW w:w="1129" w:type="dxa"/>
          </w:tcPr>
          <w:p w14:paraId="06A01089" w14:textId="4FAC9C1B" w:rsidR="00B32EF2" w:rsidRPr="002E484B" w:rsidRDefault="00B32EF2" w:rsidP="00943237">
            <w:pPr>
              <w:jc w:val="center"/>
              <w:rPr>
                <w:rFonts w:cstheme="minorHAnsi"/>
                <w:color w:val="000000" w:themeColor="text1"/>
                <w:sz w:val="24"/>
                <w:szCs w:val="24"/>
              </w:rPr>
            </w:pPr>
            <w:r w:rsidRPr="002E484B">
              <w:rPr>
                <w:rFonts w:cstheme="minorHAnsi"/>
                <w:color w:val="000000" w:themeColor="text1"/>
                <w:sz w:val="24"/>
                <w:szCs w:val="24"/>
              </w:rPr>
              <w:t>1</w:t>
            </w:r>
            <w:r w:rsidR="00920EA6" w:rsidRPr="002E484B">
              <w:rPr>
                <w:rFonts w:cstheme="minorHAnsi"/>
                <w:color w:val="000000" w:themeColor="text1"/>
                <w:sz w:val="24"/>
                <w:szCs w:val="24"/>
              </w:rPr>
              <w:t>7</w:t>
            </w:r>
            <w:r w:rsidRPr="002E484B">
              <w:rPr>
                <w:rFonts w:cstheme="minorHAnsi"/>
                <w:color w:val="000000" w:themeColor="text1"/>
                <w:sz w:val="24"/>
                <w:szCs w:val="24"/>
              </w:rPr>
              <w:t>.2</w:t>
            </w:r>
          </w:p>
        </w:tc>
        <w:tc>
          <w:tcPr>
            <w:tcW w:w="4806" w:type="dxa"/>
          </w:tcPr>
          <w:p w14:paraId="45A71044" w14:textId="77777777" w:rsidR="00B32EF2" w:rsidRPr="002E484B" w:rsidRDefault="00B32EF2" w:rsidP="00B32EF2">
            <w:pPr>
              <w:jc w:val="both"/>
              <w:rPr>
                <w:rFonts w:cstheme="minorHAnsi"/>
                <w:color w:val="000000" w:themeColor="text1"/>
                <w:sz w:val="24"/>
                <w:szCs w:val="24"/>
              </w:rPr>
            </w:pPr>
            <w:r w:rsidRPr="002E484B">
              <w:rPr>
                <w:rFonts w:cstheme="minorHAnsi"/>
                <w:color w:val="000000" w:themeColor="text1"/>
                <w:sz w:val="24"/>
                <w:szCs w:val="24"/>
              </w:rPr>
              <w:t>List of documents to be submitted for Listing of units of AIF (Post allotment of units)</w:t>
            </w:r>
          </w:p>
        </w:tc>
        <w:tc>
          <w:tcPr>
            <w:tcW w:w="3415" w:type="dxa"/>
          </w:tcPr>
          <w:p w14:paraId="3527D8E5" w14:textId="08A3CA71" w:rsidR="00B32EF2" w:rsidRPr="002E484B" w:rsidRDefault="00D456AE" w:rsidP="00E15FA3">
            <w:pPr>
              <w:jc w:val="center"/>
              <w:rPr>
                <w:rFonts w:cstheme="minorHAnsi"/>
                <w:color w:val="000000" w:themeColor="text1"/>
                <w:sz w:val="24"/>
                <w:szCs w:val="24"/>
              </w:rPr>
            </w:pPr>
            <w:r w:rsidRPr="002E484B">
              <w:rPr>
                <w:rFonts w:cstheme="minorHAnsi"/>
                <w:color w:val="000000" w:themeColor="text1"/>
                <w:sz w:val="24"/>
                <w:szCs w:val="24"/>
              </w:rPr>
              <w:object w:dxaOrig="1534" w:dyaOrig="1001" w14:anchorId="0E9A1803">
                <v:shape id="_x0000_i1032" type="#_x0000_t75" style="width:76.5pt;height:50.25pt" o:ole="">
                  <v:imagedata r:id="rId29" o:title=""/>
                </v:shape>
                <o:OLEObject Type="Embed" ProgID="Package" ShapeID="_x0000_i1032" DrawAspect="Icon" ObjectID="_1641992227" r:id="rId30"/>
              </w:object>
            </w:r>
          </w:p>
        </w:tc>
      </w:tr>
    </w:tbl>
    <w:p w14:paraId="7BB48DD2" w14:textId="6709F17C" w:rsidR="002E484B" w:rsidRPr="002E484B" w:rsidRDefault="002E484B" w:rsidP="009921D7">
      <w:pPr>
        <w:jc w:val="both"/>
        <w:rPr>
          <w:rFonts w:cstheme="minorHAnsi"/>
          <w:color w:val="000000" w:themeColor="text1"/>
          <w:sz w:val="24"/>
          <w:szCs w:val="24"/>
        </w:rPr>
      </w:pPr>
    </w:p>
    <w:p w14:paraId="03821C8F" w14:textId="318E4CC0" w:rsidR="002E484B" w:rsidRPr="002E484B" w:rsidRDefault="002E484B" w:rsidP="009921D7">
      <w:pPr>
        <w:jc w:val="both"/>
        <w:rPr>
          <w:rFonts w:cstheme="minorHAnsi"/>
          <w:color w:val="000000" w:themeColor="text1"/>
          <w:sz w:val="24"/>
          <w:szCs w:val="24"/>
        </w:rPr>
      </w:pPr>
    </w:p>
    <w:p w14:paraId="3B23416F" w14:textId="52921770" w:rsidR="002E484B" w:rsidRPr="002E484B" w:rsidRDefault="002E484B" w:rsidP="009921D7">
      <w:pPr>
        <w:jc w:val="both"/>
        <w:rPr>
          <w:rFonts w:cstheme="minorHAnsi"/>
          <w:color w:val="000000" w:themeColor="text1"/>
          <w:sz w:val="24"/>
          <w:szCs w:val="24"/>
        </w:rPr>
      </w:pPr>
    </w:p>
    <w:p w14:paraId="499A14E7" w14:textId="77777777" w:rsidR="002E484B" w:rsidRPr="002E484B" w:rsidRDefault="002E484B" w:rsidP="009921D7">
      <w:pPr>
        <w:jc w:val="both"/>
        <w:rPr>
          <w:rFonts w:cstheme="minorHAnsi"/>
          <w:color w:val="000000" w:themeColor="text1"/>
          <w:sz w:val="24"/>
          <w:szCs w:val="24"/>
        </w:rPr>
      </w:pPr>
    </w:p>
    <w:tbl>
      <w:tblPr>
        <w:tblStyle w:val="TableGrid"/>
        <w:tblW w:w="0" w:type="auto"/>
        <w:tblLook w:val="04A0" w:firstRow="1" w:lastRow="0" w:firstColumn="1" w:lastColumn="0" w:noHBand="0" w:noVBand="1"/>
      </w:tblPr>
      <w:tblGrid>
        <w:gridCol w:w="1070"/>
        <w:gridCol w:w="4865"/>
        <w:gridCol w:w="3360"/>
      </w:tblGrid>
      <w:tr w:rsidR="00AC6D9E" w:rsidRPr="002E484B" w14:paraId="1BD92510" w14:textId="77777777" w:rsidTr="006A4C95">
        <w:trPr>
          <w:trHeight w:val="283"/>
        </w:trPr>
        <w:tc>
          <w:tcPr>
            <w:tcW w:w="9295" w:type="dxa"/>
            <w:gridSpan w:val="3"/>
            <w:tcBorders>
              <w:top w:val="single" w:sz="4" w:space="0" w:color="auto"/>
              <w:left w:val="single" w:sz="4" w:space="0" w:color="auto"/>
              <w:bottom w:val="single" w:sz="4" w:space="0" w:color="auto"/>
              <w:right w:val="single" w:sz="4" w:space="0" w:color="auto"/>
            </w:tcBorders>
          </w:tcPr>
          <w:p w14:paraId="5EB333DA" w14:textId="77777777" w:rsidR="00292C17" w:rsidRPr="002E484B" w:rsidRDefault="00CC69DC" w:rsidP="000713CE">
            <w:pPr>
              <w:pStyle w:val="ListParagraph"/>
              <w:numPr>
                <w:ilvl w:val="0"/>
                <w:numId w:val="1"/>
              </w:numPr>
              <w:jc w:val="both"/>
              <w:rPr>
                <w:rFonts w:cstheme="minorHAnsi"/>
                <w:b/>
                <w:color w:val="000000" w:themeColor="text1"/>
                <w:sz w:val="24"/>
                <w:szCs w:val="24"/>
              </w:rPr>
            </w:pPr>
            <w:r w:rsidRPr="002E484B">
              <w:rPr>
                <w:rFonts w:cstheme="minorHAnsi"/>
                <w:b/>
                <w:color w:val="000000" w:themeColor="text1"/>
                <w:sz w:val="24"/>
                <w:szCs w:val="24"/>
              </w:rPr>
              <w:t>Stock Split</w:t>
            </w:r>
            <w:r w:rsidRPr="002E484B">
              <w:rPr>
                <w:rFonts w:cstheme="minorHAnsi"/>
                <w:color w:val="000000" w:themeColor="text1"/>
                <w:sz w:val="24"/>
                <w:szCs w:val="24"/>
              </w:rPr>
              <w:t xml:space="preserve"> </w:t>
            </w:r>
          </w:p>
        </w:tc>
      </w:tr>
      <w:tr w:rsidR="00AC6D9E" w:rsidRPr="002E484B" w14:paraId="33DA9E3D" w14:textId="77777777" w:rsidTr="00441C6E">
        <w:trPr>
          <w:trHeight w:val="277"/>
        </w:trPr>
        <w:tc>
          <w:tcPr>
            <w:tcW w:w="1070" w:type="dxa"/>
            <w:tcBorders>
              <w:top w:val="single" w:sz="4" w:space="0" w:color="auto"/>
              <w:left w:val="single" w:sz="4" w:space="0" w:color="auto"/>
              <w:bottom w:val="single" w:sz="4" w:space="0" w:color="auto"/>
              <w:right w:val="single" w:sz="4" w:space="0" w:color="auto"/>
            </w:tcBorders>
            <w:hideMark/>
          </w:tcPr>
          <w:p w14:paraId="746F9BBE" w14:textId="77777777" w:rsidR="00292C17" w:rsidRPr="002E484B" w:rsidRDefault="00292C17" w:rsidP="00292C17">
            <w:pPr>
              <w:jc w:val="both"/>
              <w:rPr>
                <w:rFonts w:cstheme="minorHAnsi"/>
                <w:b/>
                <w:color w:val="000000" w:themeColor="text1"/>
                <w:sz w:val="24"/>
                <w:szCs w:val="24"/>
              </w:rPr>
            </w:pPr>
            <w:r w:rsidRPr="002E484B">
              <w:rPr>
                <w:rFonts w:cstheme="minorHAnsi"/>
                <w:b/>
                <w:color w:val="000000" w:themeColor="text1"/>
                <w:sz w:val="24"/>
                <w:szCs w:val="24"/>
              </w:rPr>
              <w:t>Sr. No.</w:t>
            </w:r>
          </w:p>
        </w:tc>
        <w:tc>
          <w:tcPr>
            <w:tcW w:w="4865" w:type="dxa"/>
            <w:tcBorders>
              <w:top w:val="single" w:sz="4" w:space="0" w:color="auto"/>
              <w:left w:val="single" w:sz="4" w:space="0" w:color="auto"/>
              <w:bottom w:val="single" w:sz="4" w:space="0" w:color="auto"/>
              <w:right w:val="single" w:sz="4" w:space="0" w:color="auto"/>
            </w:tcBorders>
            <w:hideMark/>
          </w:tcPr>
          <w:p w14:paraId="78B6CC6B" w14:textId="77777777" w:rsidR="00292C17" w:rsidRPr="002E484B" w:rsidRDefault="00F61795" w:rsidP="00292C17">
            <w:pPr>
              <w:jc w:val="both"/>
              <w:rPr>
                <w:rFonts w:cstheme="minorHAnsi"/>
                <w:b/>
                <w:color w:val="000000" w:themeColor="text1"/>
                <w:sz w:val="24"/>
                <w:szCs w:val="24"/>
              </w:rPr>
            </w:pPr>
            <w:r w:rsidRPr="002E484B">
              <w:rPr>
                <w:rFonts w:cstheme="minorHAnsi"/>
                <w:b/>
                <w:color w:val="000000" w:themeColor="text1"/>
                <w:sz w:val="24"/>
                <w:szCs w:val="24"/>
              </w:rPr>
              <w:t>Particular</w:t>
            </w:r>
          </w:p>
        </w:tc>
        <w:tc>
          <w:tcPr>
            <w:tcW w:w="3360" w:type="dxa"/>
            <w:tcBorders>
              <w:top w:val="single" w:sz="4" w:space="0" w:color="auto"/>
              <w:left w:val="single" w:sz="4" w:space="0" w:color="auto"/>
              <w:bottom w:val="single" w:sz="4" w:space="0" w:color="auto"/>
              <w:right w:val="single" w:sz="4" w:space="0" w:color="auto"/>
            </w:tcBorders>
            <w:hideMark/>
          </w:tcPr>
          <w:p w14:paraId="17CD2394" w14:textId="77777777" w:rsidR="00292C17" w:rsidRPr="002E484B" w:rsidRDefault="00292C17" w:rsidP="00292C17">
            <w:pPr>
              <w:jc w:val="both"/>
              <w:rPr>
                <w:rFonts w:cstheme="minorHAnsi"/>
                <w:b/>
                <w:color w:val="000000" w:themeColor="text1"/>
                <w:sz w:val="24"/>
                <w:szCs w:val="24"/>
              </w:rPr>
            </w:pPr>
            <w:r w:rsidRPr="002E484B">
              <w:rPr>
                <w:rFonts w:cstheme="minorHAnsi"/>
                <w:b/>
                <w:color w:val="000000" w:themeColor="text1"/>
                <w:sz w:val="24"/>
                <w:szCs w:val="24"/>
              </w:rPr>
              <w:t>Attachment of Check List</w:t>
            </w:r>
          </w:p>
        </w:tc>
      </w:tr>
      <w:tr w:rsidR="002E484B" w:rsidRPr="002E484B" w14:paraId="720ED8D5" w14:textId="77777777" w:rsidTr="00441C6E">
        <w:trPr>
          <w:trHeight w:val="277"/>
        </w:trPr>
        <w:tc>
          <w:tcPr>
            <w:tcW w:w="1070" w:type="dxa"/>
            <w:tcBorders>
              <w:top w:val="single" w:sz="4" w:space="0" w:color="auto"/>
              <w:left w:val="single" w:sz="4" w:space="0" w:color="auto"/>
              <w:bottom w:val="single" w:sz="4" w:space="0" w:color="auto"/>
              <w:right w:val="single" w:sz="4" w:space="0" w:color="auto"/>
            </w:tcBorders>
          </w:tcPr>
          <w:p w14:paraId="64F549D9" w14:textId="718C6437" w:rsidR="00292C17" w:rsidRPr="002E484B" w:rsidRDefault="00292C17" w:rsidP="00943237">
            <w:pPr>
              <w:jc w:val="center"/>
              <w:rPr>
                <w:rFonts w:cstheme="minorHAnsi"/>
                <w:color w:val="000000" w:themeColor="text1"/>
                <w:sz w:val="24"/>
                <w:szCs w:val="24"/>
              </w:rPr>
            </w:pPr>
            <w:r w:rsidRPr="002E484B">
              <w:rPr>
                <w:rFonts w:cstheme="minorHAnsi"/>
                <w:color w:val="000000" w:themeColor="text1"/>
                <w:sz w:val="24"/>
                <w:szCs w:val="24"/>
              </w:rPr>
              <w:t>1</w:t>
            </w:r>
            <w:r w:rsidR="00920EA6" w:rsidRPr="002E484B">
              <w:rPr>
                <w:rFonts w:cstheme="minorHAnsi"/>
                <w:color w:val="000000" w:themeColor="text1"/>
                <w:sz w:val="24"/>
                <w:szCs w:val="24"/>
              </w:rPr>
              <w:t>8</w:t>
            </w:r>
            <w:r w:rsidRPr="002E484B">
              <w:rPr>
                <w:rFonts w:cstheme="minorHAnsi"/>
                <w:color w:val="000000" w:themeColor="text1"/>
                <w:sz w:val="24"/>
                <w:szCs w:val="24"/>
              </w:rPr>
              <w:t>.1</w:t>
            </w:r>
          </w:p>
        </w:tc>
        <w:tc>
          <w:tcPr>
            <w:tcW w:w="4865" w:type="dxa"/>
            <w:tcBorders>
              <w:top w:val="single" w:sz="4" w:space="0" w:color="auto"/>
              <w:left w:val="single" w:sz="4" w:space="0" w:color="auto"/>
              <w:bottom w:val="single" w:sz="4" w:space="0" w:color="auto"/>
              <w:right w:val="single" w:sz="4" w:space="0" w:color="auto"/>
            </w:tcBorders>
            <w:hideMark/>
          </w:tcPr>
          <w:p w14:paraId="311EF2CF" w14:textId="77777777" w:rsidR="00292C17" w:rsidRPr="002E484B" w:rsidRDefault="00292C17" w:rsidP="00292C17">
            <w:pPr>
              <w:jc w:val="both"/>
              <w:rPr>
                <w:rFonts w:cstheme="minorHAnsi"/>
                <w:color w:val="000000" w:themeColor="text1"/>
                <w:sz w:val="24"/>
                <w:szCs w:val="24"/>
              </w:rPr>
            </w:pPr>
            <w:r w:rsidRPr="002E484B">
              <w:rPr>
                <w:rFonts w:cstheme="minorHAnsi"/>
                <w:color w:val="000000" w:themeColor="text1"/>
                <w:sz w:val="24"/>
                <w:szCs w:val="24"/>
              </w:rPr>
              <w:t>Stock Split – Fixing of Record date / Book Closure</w:t>
            </w:r>
          </w:p>
        </w:tc>
        <w:tc>
          <w:tcPr>
            <w:tcW w:w="3360" w:type="dxa"/>
            <w:tcBorders>
              <w:top w:val="single" w:sz="4" w:space="0" w:color="auto"/>
              <w:left w:val="single" w:sz="4" w:space="0" w:color="auto"/>
              <w:bottom w:val="single" w:sz="4" w:space="0" w:color="auto"/>
              <w:right w:val="single" w:sz="4" w:space="0" w:color="auto"/>
            </w:tcBorders>
            <w:hideMark/>
          </w:tcPr>
          <w:p w14:paraId="0B55B509" w14:textId="140312D1" w:rsidR="00292C17" w:rsidRPr="002E484B" w:rsidRDefault="00433653" w:rsidP="00292C17">
            <w:pPr>
              <w:jc w:val="center"/>
              <w:rPr>
                <w:rFonts w:cstheme="minorHAnsi"/>
                <w:b/>
                <w:color w:val="000000" w:themeColor="text1"/>
                <w:sz w:val="24"/>
                <w:szCs w:val="24"/>
              </w:rPr>
            </w:pPr>
            <w:r w:rsidRPr="002E484B">
              <w:rPr>
                <w:rFonts w:cstheme="minorHAnsi"/>
                <w:b/>
                <w:color w:val="000000" w:themeColor="text1"/>
                <w:sz w:val="24"/>
                <w:szCs w:val="24"/>
              </w:rPr>
              <w:object w:dxaOrig="1534" w:dyaOrig="1001" w14:anchorId="54F5A624">
                <v:shape id="_x0000_i1033" type="#_x0000_t75" style="width:76.5pt;height:50.25pt" o:ole="">
                  <v:imagedata r:id="rId31" o:title=""/>
                </v:shape>
                <o:OLEObject Type="Embed" ProgID="AcroExch.Document.DC" ShapeID="_x0000_i1033" DrawAspect="Icon" ObjectID="_1641992228" r:id="rId32"/>
              </w:object>
            </w:r>
          </w:p>
        </w:tc>
      </w:tr>
    </w:tbl>
    <w:p w14:paraId="69ADB51B" w14:textId="77777777" w:rsidR="007A054C" w:rsidRPr="002E484B" w:rsidRDefault="007A054C" w:rsidP="009921D7">
      <w:pPr>
        <w:jc w:val="both"/>
        <w:rPr>
          <w:rFonts w:cstheme="minorHAnsi"/>
          <w:color w:val="000000" w:themeColor="text1"/>
          <w:sz w:val="24"/>
          <w:szCs w:val="24"/>
        </w:rPr>
      </w:pPr>
    </w:p>
    <w:tbl>
      <w:tblPr>
        <w:tblStyle w:val="TableGrid"/>
        <w:tblW w:w="0" w:type="auto"/>
        <w:tblLook w:val="04A0" w:firstRow="1" w:lastRow="0" w:firstColumn="1" w:lastColumn="0" w:noHBand="0" w:noVBand="1"/>
      </w:tblPr>
      <w:tblGrid>
        <w:gridCol w:w="1070"/>
        <w:gridCol w:w="4865"/>
        <w:gridCol w:w="3360"/>
      </w:tblGrid>
      <w:tr w:rsidR="00AC6D9E" w:rsidRPr="002E484B" w14:paraId="11C59616" w14:textId="77777777" w:rsidTr="006A4C95">
        <w:trPr>
          <w:trHeight w:val="283"/>
        </w:trPr>
        <w:tc>
          <w:tcPr>
            <w:tcW w:w="9295" w:type="dxa"/>
            <w:gridSpan w:val="3"/>
            <w:tcBorders>
              <w:top w:val="single" w:sz="4" w:space="0" w:color="auto"/>
              <w:left w:val="single" w:sz="4" w:space="0" w:color="auto"/>
              <w:bottom w:val="single" w:sz="4" w:space="0" w:color="auto"/>
              <w:right w:val="single" w:sz="4" w:space="0" w:color="auto"/>
            </w:tcBorders>
          </w:tcPr>
          <w:p w14:paraId="4E9052CE" w14:textId="77777777" w:rsidR="006A4C95" w:rsidRPr="002E484B" w:rsidRDefault="006A4C95" w:rsidP="000713CE">
            <w:pPr>
              <w:pStyle w:val="ListParagraph"/>
              <w:numPr>
                <w:ilvl w:val="0"/>
                <w:numId w:val="1"/>
              </w:numPr>
              <w:jc w:val="both"/>
              <w:rPr>
                <w:rFonts w:cstheme="minorHAnsi"/>
                <w:b/>
                <w:color w:val="000000" w:themeColor="text1"/>
                <w:sz w:val="24"/>
                <w:szCs w:val="24"/>
              </w:rPr>
            </w:pPr>
            <w:r w:rsidRPr="002E484B">
              <w:rPr>
                <w:rFonts w:cstheme="minorHAnsi"/>
                <w:b/>
                <w:color w:val="000000" w:themeColor="text1"/>
                <w:sz w:val="24"/>
                <w:szCs w:val="24"/>
              </w:rPr>
              <w:t xml:space="preserve">Consolidation </w:t>
            </w:r>
          </w:p>
        </w:tc>
      </w:tr>
      <w:tr w:rsidR="00AC6D9E" w:rsidRPr="002E484B" w14:paraId="33017D82" w14:textId="77777777" w:rsidTr="00441C6E">
        <w:trPr>
          <w:trHeight w:val="277"/>
        </w:trPr>
        <w:tc>
          <w:tcPr>
            <w:tcW w:w="1070" w:type="dxa"/>
            <w:tcBorders>
              <w:top w:val="single" w:sz="4" w:space="0" w:color="auto"/>
              <w:left w:val="single" w:sz="4" w:space="0" w:color="auto"/>
              <w:bottom w:val="single" w:sz="4" w:space="0" w:color="auto"/>
              <w:right w:val="single" w:sz="4" w:space="0" w:color="auto"/>
            </w:tcBorders>
            <w:hideMark/>
          </w:tcPr>
          <w:p w14:paraId="641B7706" w14:textId="77777777" w:rsidR="006A4C95" w:rsidRPr="002E484B" w:rsidRDefault="006A4C95" w:rsidP="006A4C95">
            <w:pPr>
              <w:jc w:val="both"/>
              <w:rPr>
                <w:rFonts w:cstheme="minorHAnsi"/>
                <w:b/>
                <w:color w:val="000000" w:themeColor="text1"/>
                <w:sz w:val="24"/>
                <w:szCs w:val="24"/>
              </w:rPr>
            </w:pPr>
            <w:r w:rsidRPr="002E484B">
              <w:rPr>
                <w:rFonts w:cstheme="minorHAnsi"/>
                <w:b/>
                <w:color w:val="000000" w:themeColor="text1"/>
                <w:sz w:val="24"/>
                <w:szCs w:val="24"/>
              </w:rPr>
              <w:t>Sr. No.</w:t>
            </w:r>
          </w:p>
        </w:tc>
        <w:tc>
          <w:tcPr>
            <w:tcW w:w="4865" w:type="dxa"/>
            <w:tcBorders>
              <w:top w:val="single" w:sz="4" w:space="0" w:color="auto"/>
              <w:left w:val="single" w:sz="4" w:space="0" w:color="auto"/>
              <w:bottom w:val="single" w:sz="4" w:space="0" w:color="auto"/>
              <w:right w:val="single" w:sz="4" w:space="0" w:color="auto"/>
            </w:tcBorders>
            <w:hideMark/>
          </w:tcPr>
          <w:p w14:paraId="0CB20164" w14:textId="77777777" w:rsidR="006A4C95" w:rsidRPr="002E484B" w:rsidRDefault="00F61795" w:rsidP="006A4C95">
            <w:pPr>
              <w:jc w:val="both"/>
              <w:rPr>
                <w:rFonts w:cstheme="minorHAnsi"/>
                <w:b/>
                <w:color w:val="000000" w:themeColor="text1"/>
                <w:sz w:val="24"/>
                <w:szCs w:val="24"/>
              </w:rPr>
            </w:pPr>
            <w:r w:rsidRPr="002E484B">
              <w:rPr>
                <w:rFonts w:cstheme="minorHAnsi"/>
                <w:b/>
                <w:color w:val="000000" w:themeColor="text1"/>
                <w:sz w:val="24"/>
                <w:szCs w:val="24"/>
              </w:rPr>
              <w:t>Particular</w:t>
            </w:r>
          </w:p>
        </w:tc>
        <w:tc>
          <w:tcPr>
            <w:tcW w:w="3360" w:type="dxa"/>
            <w:tcBorders>
              <w:top w:val="single" w:sz="4" w:space="0" w:color="auto"/>
              <w:left w:val="single" w:sz="4" w:space="0" w:color="auto"/>
              <w:bottom w:val="single" w:sz="4" w:space="0" w:color="auto"/>
              <w:right w:val="single" w:sz="4" w:space="0" w:color="auto"/>
            </w:tcBorders>
            <w:hideMark/>
          </w:tcPr>
          <w:p w14:paraId="23EC157F" w14:textId="77777777" w:rsidR="006A4C95" w:rsidRPr="002E484B" w:rsidRDefault="006A4C95" w:rsidP="006A4C95">
            <w:pPr>
              <w:jc w:val="both"/>
              <w:rPr>
                <w:rFonts w:cstheme="minorHAnsi"/>
                <w:b/>
                <w:color w:val="000000" w:themeColor="text1"/>
                <w:sz w:val="24"/>
                <w:szCs w:val="24"/>
              </w:rPr>
            </w:pPr>
            <w:r w:rsidRPr="002E484B">
              <w:rPr>
                <w:rFonts w:cstheme="minorHAnsi"/>
                <w:b/>
                <w:color w:val="000000" w:themeColor="text1"/>
                <w:sz w:val="24"/>
                <w:szCs w:val="24"/>
              </w:rPr>
              <w:t>Attachment of Check List</w:t>
            </w:r>
          </w:p>
        </w:tc>
      </w:tr>
      <w:tr w:rsidR="002E484B" w:rsidRPr="002E484B" w14:paraId="48A568DD" w14:textId="77777777" w:rsidTr="00441C6E">
        <w:trPr>
          <w:trHeight w:val="277"/>
        </w:trPr>
        <w:tc>
          <w:tcPr>
            <w:tcW w:w="1070" w:type="dxa"/>
            <w:tcBorders>
              <w:top w:val="single" w:sz="4" w:space="0" w:color="auto"/>
              <w:left w:val="single" w:sz="4" w:space="0" w:color="auto"/>
              <w:bottom w:val="single" w:sz="4" w:space="0" w:color="auto"/>
              <w:right w:val="single" w:sz="4" w:space="0" w:color="auto"/>
            </w:tcBorders>
          </w:tcPr>
          <w:p w14:paraId="5B38ABEE" w14:textId="14A496DD" w:rsidR="006A4C95" w:rsidRPr="002E484B" w:rsidRDefault="00920EA6" w:rsidP="00943237">
            <w:pPr>
              <w:jc w:val="center"/>
              <w:rPr>
                <w:rFonts w:cstheme="minorHAnsi"/>
                <w:color w:val="000000" w:themeColor="text1"/>
                <w:sz w:val="24"/>
                <w:szCs w:val="24"/>
              </w:rPr>
            </w:pPr>
            <w:r w:rsidRPr="002E484B">
              <w:rPr>
                <w:rFonts w:cstheme="minorHAnsi"/>
                <w:color w:val="000000" w:themeColor="text1"/>
                <w:sz w:val="24"/>
                <w:szCs w:val="24"/>
              </w:rPr>
              <w:t>19</w:t>
            </w:r>
            <w:r w:rsidR="006A4C95" w:rsidRPr="002E484B">
              <w:rPr>
                <w:rFonts w:cstheme="minorHAnsi"/>
                <w:color w:val="000000" w:themeColor="text1"/>
                <w:sz w:val="24"/>
                <w:szCs w:val="24"/>
              </w:rPr>
              <w:t>.1</w:t>
            </w:r>
          </w:p>
        </w:tc>
        <w:tc>
          <w:tcPr>
            <w:tcW w:w="4865" w:type="dxa"/>
            <w:tcBorders>
              <w:top w:val="single" w:sz="4" w:space="0" w:color="auto"/>
              <w:left w:val="single" w:sz="4" w:space="0" w:color="auto"/>
              <w:bottom w:val="single" w:sz="4" w:space="0" w:color="auto"/>
              <w:right w:val="single" w:sz="4" w:space="0" w:color="auto"/>
            </w:tcBorders>
            <w:hideMark/>
          </w:tcPr>
          <w:p w14:paraId="2828C325" w14:textId="77777777" w:rsidR="006A4C95" w:rsidRPr="002E484B" w:rsidRDefault="006A4C95" w:rsidP="006A4C95">
            <w:pPr>
              <w:jc w:val="both"/>
              <w:rPr>
                <w:rFonts w:cstheme="minorHAnsi"/>
                <w:color w:val="000000" w:themeColor="text1"/>
                <w:sz w:val="24"/>
                <w:szCs w:val="24"/>
              </w:rPr>
            </w:pPr>
            <w:r w:rsidRPr="002E484B">
              <w:rPr>
                <w:rFonts w:cstheme="minorHAnsi"/>
                <w:color w:val="000000" w:themeColor="text1"/>
                <w:sz w:val="24"/>
                <w:szCs w:val="24"/>
              </w:rPr>
              <w:t>Consolidation – Fixing of Record date / Book Closure</w:t>
            </w:r>
          </w:p>
        </w:tc>
        <w:bookmarkStart w:id="3" w:name="_MON_1641823518"/>
        <w:bookmarkEnd w:id="3"/>
        <w:tc>
          <w:tcPr>
            <w:tcW w:w="3360" w:type="dxa"/>
            <w:tcBorders>
              <w:top w:val="single" w:sz="4" w:space="0" w:color="auto"/>
              <w:left w:val="single" w:sz="4" w:space="0" w:color="auto"/>
              <w:bottom w:val="single" w:sz="4" w:space="0" w:color="auto"/>
              <w:right w:val="single" w:sz="4" w:space="0" w:color="auto"/>
            </w:tcBorders>
            <w:hideMark/>
          </w:tcPr>
          <w:p w14:paraId="3ED33BAE" w14:textId="4280DFBD" w:rsidR="006A4C95" w:rsidRPr="002E484B" w:rsidRDefault="00433653" w:rsidP="006A4C95">
            <w:pPr>
              <w:jc w:val="center"/>
              <w:rPr>
                <w:rFonts w:cstheme="minorHAnsi"/>
                <w:b/>
                <w:color w:val="000000" w:themeColor="text1"/>
                <w:sz w:val="24"/>
                <w:szCs w:val="24"/>
              </w:rPr>
            </w:pPr>
            <w:r w:rsidRPr="002E484B">
              <w:rPr>
                <w:rFonts w:cstheme="minorHAnsi"/>
                <w:b/>
                <w:color w:val="000000" w:themeColor="text1"/>
                <w:sz w:val="24"/>
                <w:szCs w:val="24"/>
              </w:rPr>
              <w:object w:dxaOrig="1534" w:dyaOrig="1001" w14:anchorId="65143AD0">
                <v:shape id="_x0000_i1034" type="#_x0000_t75" style="width:76.5pt;height:50.25pt" o:ole="">
                  <v:imagedata r:id="rId33" o:title=""/>
                </v:shape>
                <o:OLEObject Type="Embed" ProgID="Word.Document.12" ShapeID="_x0000_i1034" DrawAspect="Icon" ObjectID="_1641992229" r:id="rId34">
                  <o:FieldCodes>\s</o:FieldCodes>
                </o:OLEObject>
              </w:object>
            </w:r>
          </w:p>
        </w:tc>
      </w:tr>
    </w:tbl>
    <w:p w14:paraId="78744DCD" w14:textId="77777777" w:rsidR="000B7D88" w:rsidRPr="002E484B" w:rsidRDefault="000B7D88" w:rsidP="009921D7">
      <w:pPr>
        <w:jc w:val="both"/>
        <w:rPr>
          <w:rFonts w:cstheme="minorHAnsi"/>
          <w:color w:val="000000" w:themeColor="text1"/>
          <w:sz w:val="24"/>
          <w:szCs w:val="24"/>
        </w:rPr>
      </w:pPr>
    </w:p>
    <w:tbl>
      <w:tblPr>
        <w:tblStyle w:val="TableGrid"/>
        <w:tblW w:w="0" w:type="auto"/>
        <w:tblLook w:val="04A0" w:firstRow="1" w:lastRow="0" w:firstColumn="1" w:lastColumn="0" w:noHBand="0" w:noVBand="1"/>
      </w:tblPr>
      <w:tblGrid>
        <w:gridCol w:w="1070"/>
        <w:gridCol w:w="4865"/>
        <w:gridCol w:w="3360"/>
      </w:tblGrid>
      <w:tr w:rsidR="00AC6D9E" w:rsidRPr="002E484B" w14:paraId="2002C288" w14:textId="77777777" w:rsidTr="006A4C95">
        <w:trPr>
          <w:trHeight w:val="283"/>
        </w:trPr>
        <w:tc>
          <w:tcPr>
            <w:tcW w:w="9295" w:type="dxa"/>
            <w:gridSpan w:val="3"/>
            <w:tcBorders>
              <w:top w:val="single" w:sz="4" w:space="0" w:color="auto"/>
              <w:left w:val="single" w:sz="4" w:space="0" w:color="auto"/>
              <w:bottom w:val="single" w:sz="4" w:space="0" w:color="auto"/>
              <w:right w:val="single" w:sz="4" w:space="0" w:color="auto"/>
            </w:tcBorders>
          </w:tcPr>
          <w:p w14:paraId="0C5B2763" w14:textId="3B977EF7" w:rsidR="00292C17" w:rsidRPr="002E484B" w:rsidRDefault="00CC69DC" w:rsidP="000713CE">
            <w:pPr>
              <w:pStyle w:val="ListParagraph"/>
              <w:numPr>
                <w:ilvl w:val="0"/>
                <w:numId w:val="1"/>
              </w:numPr>
              <w:jc w:val="both"/>
              <w:rPr>
                <w:rFonts w:cstheme="minorHAnsi"/>
                <w:b/>
                <w:color w:val="000000" w:themeColor="text1"/>
                <w:sz w:val="24"/>
                <w:szCs w:val="24"/>
              </w:rPr>
            </w:pPr>
            <w:r w:rsidRPr="002E484B">
              <w:rPr>
                <w:rFonts w:cstheme="minorHAnsi"/>
                <w:b/>
                <w:color w:val="000000" w:themeColor="text1"/>
                <w:sz w:val="24"/>
                <w:szCs w:val="24"/>
              </w:rPr>
              <w:t xml:space="preserve">Mutual </w:t>
            </w:r>
            <w:r w:rsidR="00292C17" w:rsidRPr="002E484B">
              <w:rPr>
                <w:rFonts w:cstheme="minorHAnsi"/>
                <w:b/>
                <w:color w:val="000000" w:themeColor="text1"/>
                <w:sz w:val="24"/>
                <w:szCs w:val="24"/>
              </w:rPr>
              <w:t>Funds (</w:t>
            </w:r>
            <w:r w:rsidRPr="002E484B">
              <w:rPr>
                <w:rFonts w:cstheme="minorHAnsi"/>
                <w:b/>
                <w:color w:val="000000" w:themeColor="text1"/>
                <w:sz w:val="24"/>
                <w:szCs w:val="24"/>
              </w:rPr>
              <w:t>MFs</w:t>
            </w:r>
            <w:r w:rsidR="00292C17" w:rsidRPr="002E484B">
              <w:rPr>
                <w:rFonts w:cstheme="minorHAnsi"/>
                <w:b/>
                <w:color w:val="000000" w:themeColor="text1"/>
                <w:sz w:val="24"/>
                <w:szCs w:val="24"/>
              </w:rPr>
              <w:t>)</w:t>
            </w:r>
            <w:r w:rsidR="00292C17" w:rsidRPr="002E484B">
              <w:rPr>
                <w:rStyle w:val="apple-converted-space"/>
                <w:rFonts w:cstheme="minorHAnsi"/>
                <w:b/>
                <w:color w:val="000000" w:themeColor="text1"/>
                <w:sz w:val="24"/>
                <w:szCs w:val="24"/>
                <w:shd w:val="clear" w:color="auto" w:fill="FFFFFF"/>
              </w:rPr>
              <w:t> </w:t>
            </w:r>
          </w:p>
        </w:tc>
      </w:tr>
      <w:tr w:rsidR="00AC6D9E" w:rsidRPr="002E484B" w14:paraId="15E13F53" w14:textId="77777777" w:rsidTr="00441C6E">
        <w:trPr>
          <w:trHeight w:val="277"/>
        </w:trPr>
        <w:tc>
          <w:tcPr>
            <w:tcW w:w="1070" w:type="dxa"/>
            <w:tcBorders>
              <w:top w:val="single" w:sz="4" w:space="0" w:color="auto"/>
              <w:left w:val="single" w:sz="4" w:space="0" w:color="auto"/>
              <w:bottom w:val="single" w:sz="4" w:space="0" w:color="auto"/>
              <w:right w:val="single" w:sz="4" w:space="0" w:color="auto"/>
            </w:tcBorders>
            <w:hideMark/>
          </w:tcPr>
          <w:p w14:paraId="24ED8C69" w14:textId="77777777" w:rsidR="00292C17" w:rsidRPr="002E484B" w:rsidRDefault="00292C17" w:rsidP="006A4C95">
            <w:pPr>
              <w:jc w:val="both"/>
              <w:rPr>
                <w:rFonts w:cstheme="minorHAnsi"/>
                <w:b/>
                <w:color w:val="000000" w:themeColor="text1"/>
                <w:sz w:val="24"/>
                <w:szCs w:val="24"/>
              </w:rPr>
            </w:pPr>
            <w:r w:rsidRPr="002E484B">
              <w:rPr>
                <w:rFonts w:cstheme="minorHAnsi"/>
                <w:b/>
                <w:color w:val="000000" w:themeColor="text1"/>
                <w:sz w:val="24"/>
                <w:szCs w:val="24"/>
              </w:rPr>
              <w:t>Sr. No.</w:t>
            </w:r>
          </w:p>
        </w:tc>
        <w:tc>
          <w:tcPr>
            <w:tcW w:w="4865" w:type="dxa"/>
            <w:tcBorders>
              <w:top w:val="single" w:sz="4" w:space="0" w:color="auto"/>
              <w:left w:val="single" w:sz="4" w:space="0" w:color="auto"/>
              <w:bottom w:val="single" w:sz="4" w:space="0" w:color="auto"/>
              <w:right w:val="single" w:sz="4" w:space="0" w:color="auto"/>
            </w:tcBorders>
            <w:hideMark/>
          </w:tcPr>
          <w:p w14:paraId="48306A0A" w14:textId="77777777" w:rsidR="00292C17" w:rsidRPr="002E484B" w:rsidRDefault="00F61795" w:rsidP="006A4C95">
            <w:pPr>
              <w:jc w:val="both"/>
              <w:rPr>
                <w:rFonts w:cstheme="minorHAnsi"/>
                <w:b/>
                <w:color w:val="000000" w:themeColor="text1"/>
                <w:sz w:val="24"/>
                <w:szCs w:val="24"/>
              </w:rPr>
            </w:pPr>
            <w:r w:rsidRPr="002E484B">
              <w:rPr>
                <w:rFonts w:cstheme="minorHAnsi"/>
                <w:b/>
                <w:color w:val="000000" w:themeColor="text1"/>
                <w:sz w:val="24"/>
                <w:szCs w:val="24"/>
              </w:rPr>
              <w:t>Particular</w:t>
            </w:r>
          </w:p>
        </w:tc>
        <w:tc>
          <w:tcPr>
            <w:tcW w:w="3360" w:type="dxa"/>
            <w:tcBorders>
              <w:top w:val="single" w:sz="4" w:space="0" w:color="auto"/>
              <w:left w:val="single" w:sz="4" w:space="0" w:color="auto"/>
              <w:bottom w:val="single" w:sz="4" w:space="0" w:color="auto"/>
              <w:right w:val="single" w:sz="4" w:space="0" w:color="auto"/>
            </w:tcBorders>
            <w:hideMark/>
          </w:tcPr>
          <w:p w14:paraId="0460EFEE" w14:textId="77777777" w:rsidR="00292C17" w:rsidRPr="002E484B" w:rsidRDefault="00292C17" w:rsidP="006A4C95">
            <w:pPr>
              <w:jc w:val="both"/>
              <w:rPr>
                <w:rFonts w:cstheme="minorHAnsi"/>
                <w:b/>
                <w:color w:val="000000" w:themeColor="text1"/>
                <w:sz w:val="24"/>
                <w:szCs w:val="24"/>
              </w:rPr>
            </w:pPr>
            <w:r w:rsidRPr="002E484B">
              <w:rPr>
                <w:rFonts w:cstheme="minorHAnsi"/>
                <w:b/>
                <w:color w:val="000000" w:themeColor="text1"/>
                <w:sz w:val="24"/>
                <w:szCs w:val="24"/>
              </w:rPr>
              <w:t>Attachment of Check List</w:t>
            </w:r>
          </w:p>
        </w:tc>
      </w:tr>
      <w:tr w:rsidR="002E484B" w:rsidRPr="002E484B" w14:paraId="2682395B" w14:textId="77777777" w:rsidTr="00441C6E">
        <w:trPr>
          <w:trHeight w:val="277"/>
        </w:trPr>
        <w:tc>
          <w:tcPr>
            <w:tcW w:w="1070" w:type="dxa"/>
            <w:tcBorders>
              <w:top w:val="single" w:sz="4" w:space="0" w:color="auto"/>
              <w:left w:val="single" w:sz="4" w:space="0" w:color="auto"/>
              <w:bottom w:val="single" w:sz="4" w:space="0" w:color="auto"/>
              <w:right w:val="single" w:sz="4" w:space="0" w:color="auto"/>
            </w:tcBorders>
          </w:tcPr>
          <w:p w14:paraId="7D472006" w14:textId="34FFD81F" w:rsidR="00292C17" w:rsidRPr="002E484B" w:rsidRDefault="00920EA6" w:rsidP="00920EA6">
            <w:pPr>
              <w:rPr>
                <w:rFonts w:cstheme="minorHAnsi"/>
                <w:color w:val="000000" w:themeColor="text1"/>
                <w:sz w:val="24"/>
                <w:szCs w:val="24"/>
              </w:rPr>
            </w:pPr>
            <w:r w:rsidRPr="002E484B">
              <w:rPr>
                <w:rFonts w:cstheme="minorHAnsi"/>
                <w:color w:val="000000" w:themeColor="text1"/>
                <w:sz w:val="24"/>
                <w:szCs w:val="24"/>
              </w:rPr>
              <w:t xml:space="preserve">     20</w:t>
            </w:r>
            <w:r w:rsidR="00292C17" w:rsidRPr="002E484B">
              <w:rPr>
                <w:rFonts w:cstheme="minorHAnsi"/>
                <w:color w:val="000000" w:themeColor="text1"/>
                <w:sz w:val="24"/>
                <w:szCs w:val="24"/>
              </w:rPr>
              <w:t>.1</w:t>
            </w:r>
          </w:p>
        </w:tc>
        <w:tc>
          <w:tcPr>
            <w:tcW w:w="4865" w:type="dxa"/>
            <w:tcBorders>
              <w:top w:val="single" w:sz="4" w:space="0" w:color="auto"/>
              <w:left w:val="single" w:sz="4" w:space="0" w:color="auto"/>
              <w:bottom w:val="single" w:sz="4" w:space="0" w:color="auto"/>
              <w:right w:val="single" w:sz="4" w:space="0" w:color="auto"/>
            </w:tcBorders>
            <w:hideMark/>
          </w:tcPr>
          <w:p w14:paraId="54E8A824" w14:textId="77777777" w:rsidR="00292C17" w:rsidRPr="002E484B" w:rsidRDefault="00ED3936" w:rsidP="00292C17">
            <w:pPr>
              <w:jc w:val="both"/>
              <w:rPr>
                <w:rFonts w:cstheme="minorHAnsi"/>
                <w:color w:val="000000" w:themeColor="text1"/>
                <w:sz w:val="24"/>
                <w:szCs w:val="24"/>
              </w:rPr>
            </w:pPr>
            <w:r w:rsidRPr="002E484B">
              <w:rPr>
                <w:rFonts w:cstheme="minorHAnsi"/>
                <w:color w:val="000000" w:themeColor="text1"/>
                <w:sz w:val="24"/>
                <w:szCs w:val="24"/>
              </w:rPr>
              <w:t>Mutual Funds-Checklist for</w:t>
            </w:r>
          </w:p>
          <w:p w14:paraId="142C2EA4" w14:textId="3CB90E8B" w:rsidR="00ED3936" w:rsidRPr="002E484B" w:rsidRDefault="00ED3936" w:rsidP="00ED3936">
            <w:pPr>
              <w:pStyle w:val="ListParagraph"/>
              <w:numPr>
                <w:ilvl w:val="0"/>
                <w:numId w:val="38"/>
              </w:numPr>
              <w:jc w:val="both"/>
              <w:rPr>
                <w:rFonts w:cstheme="minorHAnsi"/>
                <w:color w:val="000000" w:themeColor="text1"/>
                <w:sz w:val="24"/>
                <w:szCs w:val="24"/>
              </w:rPr>
            </w:pPr>
            <w:r w:rsidRPr="002E484B">
              <w:rPr>
                <w:rFonts w:cstheme="minorHAnsi"/>
                <w:color w:val="000000" w:themeColor="text1"/>
                <w:sz w:val="24"/>
                <w:szCs w:val="24"/>
              </w:rPr>
              <w:t xml:space="preserve">In-Principle </w:t>
            </w:r>
            <w:r w:rsidR="00375A20" w:rsidRPr="002E484B">
              <w:rPr>
                <w:rFonts w:cstheme="minorHAnsi"/>
                <w:color w:val="000000" w:themeColor="text1"/>
                <w:sz w:val="24"/>
                <w:szCs w:val="24"/>
              </w:rPr>
              <w:t>Approval</w:t>
            </w:r>
          </w:p>
          <w:p w14:paraId="2CA49452" w14:textId="671C0633" w:rsidR="00ED3936" w:rsidRPr="002E484B" w:rsidRDefault="00696453" w:rsidP="00ED3936">
            <w:pPr>
              <w:pStyle w:val="ListParagraph"/>
              <w:numPr>
                <w:ilvl w:val="0"/>
                <w:numId w:val="38"/>
              </w:numPr>
              <w:jc w:val="both"/>
              <w:rPr>
                <w:rFonts w:cstheme="minorHAnsi"/>
                <w:color w:val="000000" w:themeColor="text1"/>
                <w:sz w:val="24"/>
                <w:szCs w:val="24"/>
              </w:rPr>
            </w:pPr>
            <w:r w:rsidRPr="002E484B">
              <w:rPr>
                <w:rFonts w:cstheme="minorHAnsi"/>
                <w:color w:val="000000" w:themeColor="text1"/>
                <w:sz w:val="24"/>
                <w:szCs w:val="24"/>
              </w:rPr>
              <w:t>Listing Approval</w:t>
            </w:r>
          </w:p>
        </w:tc>
        <w:bookmarkStart w:id="4" w:name="_MON_1641901517"/>
        <w:bookmarkEnd w:id="4"/>
        <w:tc>
          <w:tcPr>
            <w:tcW w:w="3360" w:type="dxa"/>
            <w:tcBorders>
              <w:top w:val="single" w:sz="4" w:space="0" w:color="auto"/>
              <w:left w:val="single" w:sz="4" w:space="0" w:color="auto"/>
              <w:bottom w:val="single" w:sz="4" w:space="0" w:color="auto"/>
              <w:right w:val="single" w:sz="4" w:space="0" w:color="auto"/>
            </w:tcBorders>
            <w:hideMark/>
          </w:tcPr>
          <w:p w14:paraId="40DAD74B" w14:textId="6FBC00C2" w:rsidR="00292C17" w:rsidRPr="002E484B" w:rsidRDefault="00FA2B8F" w:rsidP="00292C17">
            <w:pPr>
              <w:jc w:val="center"/>
              <w:rPr>
                <w:rFonts w:cstheme="minorHAnsi"/>
                <w:b/>
                <w:color w:val="000000" w:themeColor="text1"/>
                <w:sz w:val="24"/>
                <w:szCs w:val="24"/>
              </w:rPr>
            </w:pPr>
            <w:r w:rsidRPr="002E484B">
              <w:rPr>
                <w:rFonts w:cstheme="minorHAnsi"/>
                <w:b/>
                <w:color w:val="000000" w:themeColor="text1"/>
                <w:sz w:val="24"/>
                <w:szCs w:val="24"/>
              </w:rPr>
              <w:object w:dxaOrig="1534" w:dyaOrig="1001" w14:anchorId="1A75FA54">
                <v:shape id="_x0000_i1035" type="#_x0000_t75" style="width:76.5pt;height:50.25pt" o:ole="">
                  <v:imagedata r:id="rId35" o:title=""/>
                </v:shape>
                <o:OLEObject Type="Embed" ProgID="Word.Document.12" ShapeID="_x0000_i1035" DrawAspect="Icon" ObjectID="_1641992230" r:id="rId36">
                  <o:FieldCodes>\s</o:FieldCodes>
                </o:OLEObject>
              </w:object>
            </w:r>
          </w:p>
        </w:tc>
      </w:tr>
    </w:tbl>
    <w:p w14:paraId="6CDF1B1E" w14:textId="77777777" w:rsidR="0056120B" w:rsidRPr="002E484B" w:rsidRDefault="0056120B" w:rsidP="009921D7">
      <w:pPr>
        <w:jc w:val="both"/>
        <w:rPr>
          <w:rFonts w:cstheme="minorHAnsi"/>
          <w:color w:val="000000" w:themeColor="text1"/>
          <w:sz w:val="24"/>
          <w:szCs w:val="24"/>
        </w:rPr>
      </w:pPr>
    </w:p>
    <w:tbl>
      <w:tblPr>
        <w:tblStyle w:val="TableGrid"/>
        <w:tblW w:w="0" w:type="auto"/>
        <w:tblLook w:val="04A0" w:firstRow="1" w:lastRow="0" w:firstColumn="1" w:lastColumn="0" w:noHBand="0" w:noVBand="1"/>
      </w:tblPr>
      <w:tblGrid>
        <w:gridCol w:w="1070"/>
        <w:gridCol w:w="4865"/>
        <w:gridCol w:w="3360"/>
      </w:tblGrid>
      <w:tr w:rsidR="00AC6D9E" w:rsidRPr="002E484B" w14:paraId="5DE5C9D9" w14:textId="77777777" w:rsidTr="00811672">
        <w:trPr>
          <w:trHeight w:val="283"/>
        </w:trPr>
        <w:tc>
          <w:tcPr>
            <w:tcW w:w="9295" w:type="dxa"/>
            <w:gridSpan w:val="3"/>
            <w:tcBorders>
              <w:top w:val="single" w:sz="4" w:space="0" w:color="auto"/>
              <w:left w:val="single" w:sz="4" w:space="0" w:color="auto"/>
              <w:bottom w:val="single" w:sz="4" w:space="0" w:color="auto"/>
              <w:right w:val="single" w:sz="4" w:space="0" w:color="auto"/>
            </w:tcBorders>
          </w:tcPr>
          <w:p w14:paraId="46203D8B" w14:textId="65D971C6" w:rsidR="00811672" w:rsidRPr="002E484B" w:rsidRDefault="00102B7E" w:rsidP="000713CE">
            <w:pPr>
              <w:pStyle w:val="ListParagraph"/>
              <w:numPr>
                <w:ilvl w:val="0"/>
                <w:numId w:val="1"/>
              </w:numPr>
              <w:jc w:val="both"/>
              <w:rPr>
                <w:rFonts w:cstheme="minorHAnsi"/>
                <w:b/>
                <w:color w:val="000000" w:themeColor="text1"/>
                <w:sz w:val="24"/>
                <w:szCs w:val="24"/>
              </w:rPr>
            </w:pPr>
            <w:r w:rsidRPr="002E484B">
              <w:rPr>
                <w:rFonts w:cstheme="minorHAnsi"/>
                <w:b/>
                <w:color w:val="000000" w:themeColor="text1"/>
                <w:sz w:val="24"/>
                <w:szCs w:val="24"/>
              </w:rPr>
              <w:t>Infrastructure Investment Trusts (</w:t>
            </w:r>
            <w:r w:rsidR="00811672" w:rsidRPr="002E484B">
              <w:rPr>
                <w:rFonts w:cstheme="minorHAnsi"/>
                <w:b/>
                <w:color w:val="000000" w:themeColor="text1"/>
                <w:sz w:val="24"/>
                <w:szCs w:val="24"/>
              </w:rPr>
              <w:t>InvITs</w:t>
            </w:r>
            <w:r w:rsidRPr="002E484B">
              <w:rPr>
                <w:rFonts w:cstheme="minorHAnsi"/>
                <w:b/>
                <w:color w:val="000000" w:themeColor="text1"/>
                <w:sz w:val="24"/>
                <w:szCs w:val="24"/>
              </w:rPr>
              <w:t>)</w:t>
            </w:r>
            <w:r w:rsidR="00243244" w:rsidRPr="002E484B">
              <w:rPr>
                <w:rFonts w:cstheme="minorHAnsi"/>
                <w:b/>
                <w:color w:val="000000" w:themeColor="text1"/>
                <w:sz w:val="24"/>
                <w:szCs w:val="24"/>
              </w:rPr>
              <w:t xml:space="preserve"> </w:t>
            </w:r>
          </w:p>
        </w:tc>
      </w:tr>
      <w:tr w:rsidR="00AC6D9E" w:rsidRPr="002E484B" w14:paraId="3F45477D" w14:textId="77777777" w:rsidTr="00441C6E">
        <w:trPr>
          <w:trHeight w:val="277"/>
        </w:trPr>
        <w:tc>
          <w:tcPr>
            <w:tcW w:w="1070" w:type="dxa"/>
            <w:tcBorders>
              <w:top w:val="single" w:sz="4" w:space="0" w:color="auto"/>
              <w:left w:val="single" w:sz="4" w:space="0" w:color="auto"/>
              <w:bottom w:val="single" w:sz="4" w:space="0" w:color="auto"/>
              <w:right w:val="single" w:sz="4" w:space="0" w:color="auto"/>
            </w:tcBorders>
            <w:hideMark/>
          </w:tcPr>
          <w:p w14:paraId="537D6731" w14:textId="77777777" w:rsidR="00811672" w:rsidRPr="002E484B" w:rsidRDefault="00811672" w:rsidP="00811672">
            <w:pPr>
              <w:jc w:val="both"/>
              <w:rPr>
                <w:rFonts w:cstheme="minorHAnsi"/>
                <w:b/>
                <w:color w:val="000000" w:themeColor="text1"/>
                <w:sz w:val="24"/>
                <w:szCs w:val="24"/>
              </w:rPr>
            </w:pPr>
            <w:r w:rsidRPr="002E484B">
              <w:rPr>
                <w:rFonts w:cstheme="minorHAnsi"/>
                <w:b/>
                <w:color w:val="000000" w:themeColor="text1"/>
                <w:sz w:val="24"/>
                <w:szCs w:val="24"/>
              </w:rPr>
              <w:t>Sr. No.</w:t>
            </w:r>
          </w:p>
        </w:tc>
        <w:tc>
          <w:tcPr>
            <w:tcW w:w="4865" w:type="dxa"/>
            <w:tcBorders>
              <w:top w:val="single" w:sz="4" w:space="0" w:color="auto"/>
              <w:left w:val="single" w:sz="4" w:space="0" w:color="auto"/>
              <w:bottom w:val="single" w:sz="4" w:space="0" w:color="auto"/>
              <w:right w:val="single" w:sz="4" w:space="0" w:color="auto"/>
            </w:tcBorders>
            <w:hideMark/>
          </w:tcPr>
          <w:p w14:paraId="0CECA915" w14:textId="77777777" w:rsidR="00811672" w:rsidRPr="002E484B" w:rsidRDefault="00811672" w:rsidP="00811672">
            <w:pPr>
              <w:jc w:val="both"/>
              <w:rPr>
                <w:rFonts w:cstheme="minorHAnsi"/>
                <w:b/>
                <w:color w:val="000000" w:themeColor="text1"/>
                <w:sz w:val="24"/>
                <w:szCs w:val="24"/>
              </w:rPr>
            </w:pPr>
            <w:r w:rsidRPr="002E484B">
              <w:rPr>
                <w:rFonts w:cstheme="minorHAnsi"/>
                <w:b/>
                <w:color w:val="000000" w:themeColor="text1"/>
                <w:sz w:val="24"/>
                <w:szCs w:val="24"/>
              </w:rPr>
              <w:t>Particular</w:t>
            </w:r>
          </w:p>
        </w:tc>
        <w:tc>
          <w:tcPr>
            <w:tcW w:w="3360" w:type="dxa"/>
            <w:tcBorders>
              <w:top w:val="single" w:sz="4" w:space="0" w:color="auto"/>
              <w:left w:val="single" w:sz="4" w:space="0" w:color="auto"/>
              <w:bottom w:val="single" w:sz="4" w:space="0" w:color="auto"/>
              <w:right w:val="single" w:sz="4" w:space="0" w:color="auto"/>
            </w:tcBorders>
            <w:hideMark/>
          </w:tcPr>
          <w:p w14:paraId="6E1F3BC8" w14:textId="77777777" w:rsidR="00811672" w:rsidRPr="002E484B" w:rsidRDefault="00811672" w:rsidP="00811672">
            <w:pPr>
              <w:jc w:val="both"/>
              <w:rPr>
                <w:rFonts w:cstheme="minorHAnsi"/>
                <w:b/>
                <w:color w:val="000000" w:themeColor="text1"/>
                <w:sz w:val="24"/>
                <w:szCs w:val="24"/>
              </w:rPr>
            </w:pPr>
            <w:r w:rsidRPr="002E484B">
              <w:rPr>
                <w:rFonts w:cstheme="minorHAnsi"/>
                <w:b/>
                <w:color w:val="000000" w:themeColor="text1"/>
                <w:sz w:val="24"/>
                <w:szCs w:val="24"/>
              </w:rPr>
              <w:t>Attachment of Check List</w:t>
            </w:r>
          </w:p>
        </w:tc>
      </w:tr>
      <w:tr w:rsidR="00AC6D9E" w:rsidRPr="002E484B" w14:paraId="7DFAC67F" w14:textId="77777777" w:rsidTr="00441C6E">
        <w:trPr>
          <w:trHeight w:val="277"/>
        </w:trPr>
        <w:tc>
          <w:tcPr>
            <w:tcW w:w="1070" w:type="dxa"/>
            <w:tcBorders>
              <w:top w:val="single" w:sz="4" w:space="0" w:color="auto"/>
              <w:left w:val="single" w:sz="4" w:space="0" w:color="auto"/>
              <w:bottom w:val="single" w:sz="4" w:space="0" w:color="auto"/>
              <w:right w:val="single" w:sz="4" w:space="0" w:color="auto"/>
            </w:tcBorders>
          </w:tcPr>
          <w:p w14:paraId="5FD46C89" w14:textId="4DB7E1BC" w:rsidR="00811672" w:rsidRPr="002E484B" w:rsidRDefault="00920EA6" w:rsidP="00811672">
            <w:pPr>
              <w:jc w:val="center"/>
              <w:rPr>
                <w:rFonts w:cstheme="minorHAnsi"/>
                <w:color w:val="000000" w:themeColor="text1"/>
                <w:sz w:val="24"/>
                <w:szCs w:val="24"/>
              </w:rPr>
            </w:pPr>
            <w:r w:rsidRPr="002E484B">
              <w:rPr>
                <w:rFonts w:cstheme="minorHAnsi"/>
                <w:color w:val="000000" w:themeColor="text1"/>
                <w:sz w:val="24"/>
                <w:szCs w:val="24"/>
              </w:rPr>
              <w:t>21</w:t>
            </w:r>
            <w:r w:rsidR="00811672" w:rsidRPr="002E484B">
              <w:rPr>
                <w:rFonts w:cstheme="minorHAnsi"/>
                <w:color w:val="000000" w:themeColor="text1"/>
                <w:sz w:val="24"/>
                <w:szCs w:val="24"/>
              </w:rPr>
              <w:t>.1</w:t>
            </w:r>
          </w:p>
        </w:tc>
        <w:tc>
          <w:tcPr>
            <w:tcW w:w="4865" w:type="dxa"/>
            <w:tcBorders>
              <w:top w:val="single" w:sz="4" w:space="0" w:color="auto"/>
              <w:left w:val="single" w:sz="4" w:space="0" w:color="auto"/>
              <w:bottom w:val="single" w:sz="4" w:space="0" w:color="auto"/>
              <w:right w:val="single" w:sz="4" w:space="0" w:color="auto"/>
            </w:tcBorders>
          </w:tcPr>
          <w:p w14:paraId="7354B3B6" w14:textId="77777777" w:rsidR="005061FA" w:rsidRPr="002E484B" w:rsidRDefault="005061FA" w:rsidP="00811672">
            <w:pPr>
              <w:jc w:val="both"/>
              <w:rPr>
                <w:rFonts w:cstheme="minorHAnsi"/>
                <w:color w:val="000000" w:themeColor="text1"/>
                <w:sz w:val="24"/>
                <w:szCs w:val="24"/>
              </w:rPr>
            </w:pPr>
            <w:r w:rsidRPr="002E484B">
              <w:rPr>
                <w:rFonts w:cstheme="minorHAnsi"/>
                <w:color w:val="000000" w:themeColor="text1"/>
                <w:sz w:val="24"/>
                <w:szCs w:val="24"/>
              </w:rPr>
              <w:t>InvITs checklist for:</w:t>
            </w:r>
          </w:p>
          <w:p w14:paraId="137F3532" w14:textId="77777777" w:rsidR="00811672" w:rsidRPr="002E484B" w:rsidRDefault="00811672" w:rsidP="005061FA">
            <w:pPr>
              <w:pStyle w:val="ListParagraph"/>
              <w:numPr>
                <w:ilvl w:val="0"/>
                <w:numId w:val="26"/>
              </w:numPr>
              <w:jc w:val="both"/>
              <w:rPr>
                <w:rFonts w:cstheme="minorHAnsi"/>
                <w:color w:val="000000" w:themeColor="text1"/>
                <w:sz w:val="24"/>
                <w:szCs w:val="24"/>
              </w:rPr>
            </w:pPr>
            <w:r w:rsidRPr="002E484B">
              <w:rPr>
                <w:rFonts w:cstheme="minorHAnsi"/>
                <w:color w:val="000000" w:themeColor="text1"/>
                <w:sz w:val="24"/>
                <w:szCs w:val="24"/>
              </w:rPr>
              <w:t>IPO/FPO Draft Prospectus/DRHP clearance -In Principle Approval</w:t>
            </w:r>
          </w:p>
          <w:p w14:paraId="12287E2F" w14:textId="77777777" w:rsidR="005061FA" w:rsidRPr="002E484B" w:rsidRDefault="005061FA" w:rsidP="005061FA">
            <w:pPr>
              <w:pStyle w:val="ListParagraph"/>
              <w:numPr>
                <w:ilvl w:val="0"/>
                <w:numId w:val="26"/>
              </w:numPr>
              <w:jc w:val="both"/>
              <w:rPr>
                <w:rFonts w:cstheme="minorHAnsi"/>
                <w:color w:val="000000" w:themeColor="text1"/>
                <w:sz w:val="24"/>
                <w:szCs w:val="24"/>
              </w:rPr>
            </w:pPr>
            <w:r w:rsidRPr="002E484B">
              <w:rPr>
                <w:rFonts w:cstheme="minorHAnsi"/>
                <w:color w:val="000000" w:themeColor="text1"/>
                <w:sz w:val="24"/>
                <w:szCs w:val="24"/>
              </w:rPr>
              <w:t xml:space="preserve">Issue Opening Stage - Book Building Issue </w:t>
            </w:r>
          </w:p>
          <w:p w14:paraId="367D7B56" w14:textId="77777777" w:rsidR="005061FA" w:rsidRPr="002E484B" w:rsidRDefault="005061FA" w:rsidP="005061FA">
            <w:pPr>
              <w:pStyle w:val="ListParagraph"/>
              <w:numPr>
                <w:ilvl w:val="0"/>
                <w:numId w:val="26"/>
              </w:numPr>
              <w:jc w:val="both"/>
              <w:rPr>
                <w:rFonts w:cstheme="minorHAnsi"/>
                <w:color w:val="000000" w:themeColor="text1"/>
                <w:sz w:val="24"/>
                <w:szCs w:val="24"/>
              </w:rPr>
            </w:pPr>
            <w:r w:rsidRPr="002E484B">
              <w:rPr>
                <w:rFonts w:cstheme="minorHAnsi"/>
                <w:color w:val="000000" w:themeColor="text1"/>
                <w:sz w:val="24"/>
                <w:szCs w:val="24"/>
              </w:rPr>
              <w:t xml:space="preserve">Issue Opening Stage - Fixed Price Issue </w:t>
            </w:r>
          </w:p>
          <w:p w14:paraId="06F156CE" w14:textId="77777777" w:rsidR="005061FA" w:rsidRPr="002E484B" w:rsidRDefault="005061FA" w:rsidP="005061FA">
            <w:pPr>
              <w:pStyle w:val="ListParagraph"/>
              <w:numPr>
                <w:ilvl w:val="0"/>
                <w:numId w:val="26"/>
              </w:numPr>
              <w:jc w:val="both"/>
              <w:rPr>
                <w:rFonts w:cstheme="minorHAnsi"/>
                <w:color w:val="000000" w:themeColor="text1"/>
                <w:sz w:val="24"/>
                <w:szCs w:val="24"/>
              </w:rPr>
            </w:pPr>
            <w:r w:rsidRPr="002E484B">
              <w:rPr>
                <w:rFonts w:cstheme="minorHAnsi"/>
                <w:color w:val="000000" w:themeColor="text1"/>
                <w:sz w:val="24"/>
                <w:szCs w:val="24"/>
              </w:rPr>
              <w:t xml:space="preserve">Equity </w:t>
            </w:r>
            <w:proofErr w:type="spellStart"/>
            <w:r w:rsidRPr="002E484B">
              <w:rPr>
                <w:rFonts w:cstheme="minorHAnsi"/>
                <w:color w:val="000000" w:themeColor="text1"/>
                <w:sz w:val="24"/>
                <w:szCs w:val="24"/>
              </w:rPr>
              <w:t>IPO_Basis</w:t>
            </w:r>
            <w:proofErr w:type="spellEnd"/>
            <w:r w:rsidRPr="002E484B">
              <w:rPr>
                <w:rFonts w:cstheme="minorHAnsi"/>
                <w:color w:val="000000" w:themeColor="text1"/>
                <w:sz w:val="24"/>
                <w:szCs w:val="24"/>
              </w:rPr>
              <w:t xml:space="preserve"> of Allotment Stage</w:t>
            </w:r>
          </w:p>
        </w:tc>
        <w:tc>
          <w:tcPr>
            <w:tcW w:w="3360" w:type="dxa"/>
            <w:tcBorders>
              <w:top w:val="single" w:sz="4" w:space="0" w:color="auto"/>
              <w:left w:val="single" w:sz="4" w:space="0" w:color="auto"/>
              <w:bottom w:val="single" w:sz="4" w:space="0" w:color="auto"/>
              <w:right w:val="single" w:sz="4" w:space="0" w:color="auto"/>
            </w:tcBorders>
          </w:tcPr>
          <w:p w14:paraId="739BD807" w14:textId="77777777" w:rsidR="005061FA" w:rsidRPr="002E484B" w:rsidRDefault="005061FA" w:rsidP="005C137E">
            <w:pPr>
              <w:jc w:val="center"/>
              <w:rPr>
                <w:rFonts w:cstheme="minorHAnsi"/>
                <w:b/>
                <w:color w:val="000000" w:themeColor="text1"/>
                <w:sz w:val="24"/>
                <w:szCs w:val="24"/>
              </w:rPr>
            </w:pPr>
          </w:p>
          <w:p w14:paraId="3CBB716A" w14:textId="3CA5BDE1" w:rsidR="005061FA" w:rsidRPr="002E484B" w:rsidRDefault="00731B32" w:rsidP="005C137E">
            <w:pPr>
              <w:jc w:val="center"/>
              <w:rPr>
                <w:rFonts w:cstheme="minorHAnsi"/>
                <w:color w:val="000000" w:themeColor="text1"/>
                <w:sz w:val="24"/>
                <w:szCs w:val="24"/>
              </w:rPr>
            </w:pPr>
            <w:r w:rsidRPr="002E484B">
              <w:rPr>
                <w:rFonts w:cstheme="minorHAnsi"/>
                <w:color w:val="000000" w:themeColor="text1"/>
                <w:sz w:val="24"/>
                <w:szCs w:val="24"/>
              </w:rPr>
              <w:object w:dxaOrig="1534" w:dyaOrig="1001" w14:anchorId="3D722E11">
                <v:shape id="_x0000_i1036" type="#_x0000_t75" style="width:76.5pt;height:50.25pt" o:ole="">
                  <v:imagedata r:id="rId37" o:title=""/>
                </v:shape>
                <o:OLEObject Type="Embed" ProgID="Package" ShapeID="_x0000_i1036" DrawAspect="Icon" ObjectID="_1641992231" r:id="rId38"/>
              </w:object>
            </w:r>
          </w:p>
        </w:tc>
      </w:tr>
      <w:tr w:rsidR="00AC6D9E" w:rsidRPr="002E484B" w14:paraId="0A89098E" w14:textId="77777777" w:rsidTr="008E1445">
        <w:trPr>
          <w:trHeight w:val="878"/>
        </w:trPr>
        <w:tc>
          <w:tcPr>
            <w:tcW w:w="1070" w:type="dxa"/>
            <w:tcBorders>
              <w:top w:val="single" w:sz="4" w:space="0" w:color="auto"/>
              <w:left w:val="single" w:sz="4" w:space="0" w:color="auto"/>
              <w:bottom w:val="single" w:sz="4" w:space="0" w:color="auto"/>
              <w:right w:val="single" w:sz="4" w:space="0" w:color="auto"/>
            </w:tcBorders>
          </w:tcPr>
          <w:p w14:paraId="3B31D6AE" w14:textId="77777777" w:rsidR="002E3B0B" w:rsidRPr="002E484B" w:rsidRDefault="002E3B0B" w:rsidP="002E3B0B">
            <w:pPr>
              <w:jc w:val="center"/>
              <w:rPr>
                <w:rFonts w:cstheme="minorHAnsi"/>
                <w:color w:val="000000" w:themeColor="text1"/>
                <w:sz w:val="24"/>
                <w:szCs w:val="24"/>
              </w:rPr>
            </w:pPr>
            <w:r w:rsidRPr="002E484B">
              <w:rPr>
                <w:rFonts w:cstheme="minorHAnsi"/>
                <w:color w:val="000000" w:themeColor="text1"/>
                <w:sz w:val="24"/>
                <w:szCs w:val="24"/>
              </w:rPr>
              <w:t>21.2</w:t>
            </w:r>
          </w:p>
          <w:p w14:paraId="0A1172C1" w14:textId="0D170701" w:rsidR="002E3B0B" w:rsidRPr="002E484B" w:rsidRDefault="002E3B0B" w:rsidP="002E3B0B">
            <w:pPr>
              <w:jc w:val="center"/>
              <w:rPr>
                <w:rFonts w:cstheme="minorHAnsi"/>
                <w:color w:val="000000" w:themeColor="text1"/>
                <w:sz w:val="24"/>
                <w:szCs w:val="24"/>
              </w:rPr>
            </w:pPr>
          </w:p>
        </w:tc>
        <w:tc>
          <w:tcPr>
            <w:tcW w:w="4865" w:type="dxa"/>
            <w:tcBorders>
              <w:top w:val="single" w:sz="4" w:space="0" w:color="auto"/>
              <w:left w:val="single" w:sz="4" w:space="0" w:color="auto"/>
              <w:bottom w:val="single" w:sz="4" w:space="0" w:color="auto"/>
              <w:right w:val="single" w:sz="4" w:space="0" w:color="auto"/>
            </w:tcBorders>
          </w:tcPr>
          <w:p w14:paraId="2CA8789B" w14:textId="77777777" w:rsidR="002E3B0B" w:rsidRPr="002E484B" w:rsidRDefault="002E3B0B" w:rsidP="002E3B0B">
            <w:pPr>
              <w:jc w:val="both"/>
              <w:rPr>
                <w:rFonts w:cstheme="minorHAnsi"/>
                <w:color w:val="000000" w:themeColor="text1"/>
                <w:sz w:val="24"/>
                <w:szCs w:val="24"/>
              </w:rPr>
            </w:pPr>
            <w:r w:rsidRPr="002E484B">
              <w:rPr>
                <w:rFonts w:cstheme="minorHAnsi"/>
                <w:color w:val="000000" w:themeColor="text1"/>
                <w:sz w:val="24"/>
                <w:szCs w:val="24"/>
              </w:rPr>
              <w:t>Checklist for Privately Placed Debt Instruments by InvITs:</w:t>
            </w:r>
          </w:p>
          <w:p w14:paraId="56279D03" w14:textId="77777777" w:rsidR="002E3B0B" w:rsidRPr="002E484B" w:rsidRDefault="002E3B0B" w:rsidP="002E3B0B">
            <w:pPr>
              <w:jc w:val="both"/>
              <w:rPr>
                <w:rFonts w:cstheme="minorHAnsi"/>
                <w:color w:val="000000" w:themeColor="text1"/>
                <w:sz w:val="24"/>
                <w:szCs w:val="24"/>
              </w:rPr>
            </w:pPr>
          </w:p>
          <w:p w14:paraId="48BF709A" w14:textId="77777777" w:rsidR="002E3B0B" w:rsidRPr="002E484B" w:rsidRDefault="002E3B0B" w:rsidP="002E3B0B">
            <w:pPr>
              <w:pStyle w:val="ListParagraph"/>
              <w:numPr>
                <w:ilvl w:val="0"/>
                <w:numId w:val="41"/>
              </w:numPr>
              <w:spacing w:line="256" w:lineRule="auto"/>
              <w:jc w:val="both"/>
              <w:rPr>
                <w:rFonts w:cstheme="minorHAnsi"/>
                <w:color w:val="000000" w:themeColor="text1"/>
                <w:sz w:val="24"/>
                <w:szCs w:val="24"/>
              </w:rPr>
            </w:pPr>
            <w:r w:rsidRPr="002E484B">
              <w:rPr>
                <w:rFonts w:cstheme="minorHAnsi"/>
                <w:color w:val="000000" w:themeColor="text1"/>
                <w:sz w:val="24"/>
                <w:szCs w:val="24"/>
              </w:rPr>
              <w:t>In-principle approval</w:t>
            </w:r>
          </w:p>
          <w:p w14:paraId="77FB2FEF" w14:textId="77777777" w:rsidR="00AA6902" w:rsidRDefault="002E3B0B" w:rsidP="00AA6902">
            <w:pPr>
              <w:pStyle w:val="ListParagraph"/>
              <w:numPr>
                <w:ilvl w:val="0"/>
                <w:numId w:val="41"/>
              </w:numPr>
              <w:spacing w:line="256" w:lineRule="auto"/>
              <w:jc w:val="both"/>
              <w:rPr>
                <w:rFonts w:cstheme="minorHAnsi"/>
                <w:color w:val="000000" w:themeColor="text1"/>
                <w:sz w:val="24"/>
                <w:szCs w:val="24"/>
              </w:rPr>
            </w:pPr>
            <w:r w:rsidRPr="002E484B">
              <w:rPr>
                <w:rFonts w:cstheme="minorHAnsi"/>
                <w:color w:val="000000" w:themeColor="text1"/>
                <w:sz w:val="24"/>
                <w:szCs w:val="24"/>
              </w:rPr>
              <w:t>Format for Application for listing</w:t>
            </w:r>
          </w:p>
          <w:p w14:paraId="5A6C1CB2" w14:textId="7B5E9EB3" w:rsidR="002E3B0B" w:rsidRPr="00AA6902" w:rsidRDefault="002E3B0B" w:rsidP="00AA6902">
            <w:pPr>
              <w:pStyle w:val="ListParagraph"/>
              <w:numPr>
                <w:ilvl w:val="0"/>
                <w:numId w:val="41"/>
              </w:numPr>
              <w:spacing w:line="256" w:lineRule="auto"/>
              <w:jc w:val="both"/>
              <w:rPr>
                <w:rFonts w:cstheme="minorHAnsi"/>
                <w:color w:val="000000" w:themeColor="text1"/>
                <w:sz w:val="24"/>
                <w:szCs w:val="24"/>
              </w:rPr>
            </w:pPr>
            <w:r w:rsidRPr="00AA6902">
              <w:rPr>
                <w:rFonts w:cstheme="minorHAnsi"/>
                <w:color w:val="000000" w:themeColor="text1"/>
                <w:sz w:val="24"/>
                <w:szCs w:val="24"/>
              </w:rPr>
              <w:t>Listing Agreement for InvITs</w:t>
            </w:r>
          </w:p>
        </w:tc>
        <w:tc>
          <w:tcPr>
            <w:tcW w:w="3360" w:type="dxa"/>
            <w:tcBorders>
              <w:top w:val="single" w:sz="4" w:space="0" w:color="auto"/>
              <w:left w:val="single" w:sz="4" w:space="0" w:color="auto"/>
              <w:bottom w:val="single" w:sz="4" w:space="0" w:color="auto"/>
              <w:right w:val="single" w:sz="4" w:space="0" w:color="auto"/>
            </w:tcBorders>
          </w:tcPr>
          <w:p w14:paraId="0095B68E" w14:textId="35FC7BB1" w:rsidR="002E3B0B" w:rsidRPr="002E484B" w:rsidRDefault="005559F5" w:rsidP="002E3B0B">
            <w:pPr>
              <w:jc w:val="center"/>
              <w:rPr>
                <w:rFonts w:cstheme="minorHAnsi"/>
                <w:b/>
                <w:color w:val="000000" w:themeColor="text1"/>
                <w:sz w:val="24"/>
                <w:szCs w:val="24"/>
              </w:rPr>
            </w:pPr>
            <w:r w:rsidRPr="002E484B">
              <w:rPr>
                <w:rFonts w:cstheme="minorHAnsi"/>
                <w:b/>
                <w:color w:val="000000" w:themeColor="text1"/>
                <w:sz w:val="24"/>
                <w:szCs w:val="24"/>
              </w:rPr>
              <w:object w:dxaOrig="1534" w:dyaOrig="1001" w14:anchorId="32220780">
                <v:shape id="_x0000_i1037" type="#_x0000_t75" style="width:76.5pt;height:50.25pt" o:ole="">
                  <v:imagedata r:id="rId39" o:title=""/>
                </v:shape>
                <o:OLEObject Type="Embed" ProgID="Package" ShapeID="_x0000_i1037" DrawAspect="Icon" ObjectID="_1641992232" r:id="rId40"/>
              </w:object>
            </w:r>
          </w:p>
        </w:tc>
      </w:tr>
      <w:tr w:rsidR="00AC6D9E" w:rsidRPr="002E484B" w14:paraId="05AC6857" w14:textId="77777777" w:rsidTr="00441C6E">
        <w:trPr>
          <w:trHeight w:val="277"/>
        </w:trPr>
        <w:tc>
          <w:tcPr>
            <w:tcW w:w="1070" w:type="dxa"/>
            <w:tcBorders>
              <w:top w:val="single" w:sz="4" w:space="0" w:color="auto"/>
              <w:left w:val="single" w:sz="4" w:space="0" w:color="auto"/>
              <w:bottom w:val="single" w:sz="4" w:space="0" w:color="auto"/>
              <w:right w:val="single" w:sz="4" w:space="0" w:color="auto"/>
            </w:tcBorders>
          </w:tcPr>
          <w:p w14:paraId="6455A12D" w14:textId="77777777" w:rsidR="008E1445" w:rsidRPr="002E484B" w:rsidRDefault="008E1445" w:rsidP="00811672">
            <w:pPr>
              <w:jc w:val="center"/>
              <w:rPr>
                <w:rFonts w:cstheme="minorHAnsi"/>
                <w:color w:val="000000" w:themeColor="text1"/>
                <w:sz w:val="24"/>
                <w:szCs w:val="24"/>
              </w:rPr>
            </w:pPr>
            <w:r w:rsidRPr="002E484B">
              <w:rPr>
                <w:rFonts w:cstheme="minorHAnsi"/>
                <w:color w:val="000000" w:themeColor="text1"/>
                <w:sz w:val="24"/>
                <w:szCs w:val="24"/>
              </w:rPr>
              <w:t>21.3</w:t>
            </w:r>
          </w:p>
          <w:p w14:paraId="29194B11" w14:textId="0EEE3AE2" w:rsidR="008E1445" w:rsidRPr="002E484B" w:rsidRDefault="008E1445" w:rsidP="00811672">
            <w:pPr>
              <w:jc w:val="center"/>
              <w:rPr>
                <w:rFonts w:cstheme="minorHAnsi"/>
                <w:color w:val="000000" w:themeColor="text1"/>
                <w:sz w:val="24"/>
                <w:szCs w:val="24"/>
              </w:rPr>
            </w:pPr>
          </w:p>
        </w:tc>
        <w:tc>
          <w:tcPr>
            <w:tcW w:w="4865" w:type="dxa"/>
            <w:tcBorders>
              <w:top w:val="single" w:sz="4" w:space="0" w:color="auto"/>
              <w:left w:val="single" w:sz="4" w:space="0" w:color="auto"/>
              <w:bottom w:val="single" w:sz="4" w:space="0" w:color="auto"/>
              <w:right w:val="single" w:sz="4" w:space="0" w:color="auto"/>
            </w:tcBorders>
          </w:tcPr>
          <w:p w14:paraId="153547E4" w14:textId="2E259EE1" w:rsidR="008E1445" w:rsidRPr="002E484B" w:rsidRDefault="008E1445" w:rsidP="00DF4C94">
            <w:pPr>
              <w:pStyle w:val="ListParagraph"/>
              <w:numPr>
                <w:ilvl w:val="0"/>
                <w:numId w:val="40"/>
              </w:numPr>
              <w:contextualSpacing w:val="0"/>
              <w:jc w:val="both"/>
              <w:rPr>
                <w:rFonts w:eastAsia="Times New Roman" w:cstheme="minorHAnsi"/>
                <w:color w:val="000000" w:themeColor="text1"/>
                <w:sz w:val="24"/>
                <w:szCs w:val="24"/>
              </w:rPr>
            </w:pPr>
            <w:r w:rsidRPr="002E484B">
              <w:rPr>
                <w:rFonts w:cstheme="minorHAnsi"/>
                <w:color w:val="000000" w:themeColor="text1"/>
                <w:sz w:val="24"/>
                <w:szCs w:val="24"/>
              </w:rPr>
              <w:t>Checklist for Preferential Issue of units by a listed Infrastructure Investment Trust (</w:t>
            </w:r>
            <w:proofErr w:type="spellStart"/>
            <w:r w:rsidRPr="002E484B">
              <w:rPr>
                <w:rFonts w:cstheme="minorHAnsi"/>
                <w:color w:val="000000" w:themeColor="text1"/>
                <w:sz w:val="24"/>
                <w:szCs w:val="24"/>
              </w:rPr>
              <w:t>InvIT</w:t>
            </w:r>
            <w:proofErr w:type="spellEnd"/>
            <w:r w:rsidRPr="002E484B">
              <w:rPr>
                <w:rFonts w:cstheme="minorHAnsi"/>
                <w:color w:val="000000" w:themeColor="text1"/>
                <w:sz w:val="24"/>
                <w:szCs w:val="24"/>
              </w:rPr>
              <w:t xml:space="preserve">)- </w:t>
            </w:r>
            <w:r w:rsidRPr="002E484B">
              <w:rPr>
                <w:rFonts w:eastAsia="Times New Roman" w:cstheme="minorHAnsi"/>
                <w:color w:val="000000" w:themeColor="text1"/>
                <w:sz w:val="24"/>
                <w:szCs w:val="24"/>
              </w:rPr>
              <w:t>In-Principle</w:t>
            </w:r>
          </w:p>
          <w:p w14:paraId="4A619667" w14:textId="0CAE9E95" w:rsidR="008E1445" w:rsidRPr="002E484B" w:rsidRDefault="008E1445" w:rsidP="00DF4C94">
            <w:pPr>
              <w:pStyle w:val="ListParagraph"/>
              <w:numPr>
                <w:ilvl w:val="0"/>
                <w:numId w:val="40"/>
              </w:numPr>
              <w:contextualSpacing w:val="0"/>
              <w:jc w:val="both"/>
              <w:rPr>
                <w:rFonts w:eastAsia="Times New Roman" w:cstheme="minorHAnsi"/>
                <w:color w:val="000000" w:themeColor="text1"/>
                <w:sz w:val="24"/>
                <w:szCs w:val="24"/>
              </w:rPr>
            </w:pPr>
            <w:r w:rsidRPr="002E484B">
              <w:rPr>
                <w:rFonts w:cstheme="minorHAnsi"/>
                <w:color w:val="000000" w:themeColor="text1"/>
                <w:sz w:val="24"/>
                <w:szCs w:val="24"/>
              </w:rPr>
              <w:lastRenderedPageBreak/>
              <w:t>Checklist for Preferential Issue of units by a listed Infrastructure Investment Trust (</w:t>
            </w:r>
            <w:proofErr w:type="spellStart"/>
            <w:r w:rsidRPr="002E484B">
              <w:rPr>
                <w:rFonts w:cstheme="minorHAnsi"/>
                <w:color w:val="000000" w:themeColor="text1"/>
                <w:sz w:val="24"/>
                <w:szCs w:val="24"/>
              </w:rPr>
              <w:t>InvIT</w:t>
            </w:r>
            <w:proofErr w:type="spellEnd"/>
            <w:r w:rsidRPr="002E484B">
              <w:rPr>
                <w:rFonts w:cstheme="minorHAnsi"/>
                <w:color w:val="000000" w:themeColor="text1"/>
                <w:sz w:val="24"/>
                <w:szCs w:val="24"/>
              </w:rPr>
              <w:t xml:space="preserve">)- </w:t>
            </w:r>
            <w:r w:rsidRPr="002E484B">
              <w:rPr>
                <w:rFonts w:eastAsia="Times New Roman" w:cstheme="minorHAnsi"/>
                <w:color w:val="000000" w:themeColor="text1"/>
                <w:sz w:val="24"/>
                <w:szCs w:val="24"/>
              </w:rPr>
              <w:t>Listing and Trading</w:t>
            </w:r>
          </w:p>
        </w:tc>
        <w:tc>
          <w:tcPr>
            <w:tcW w:w="3360" w:type="dxa"/>
            <w:tcBorders>
              <w:top w:val="single" w:sz="4" w:space="0" w:color="auto"/>
              <w:left w:val="single" w:sz="4" w:space="0" w:color="auto"/>
              <w:bottom w:val="single" w:sz="4" w:space="0" w:color="auto"/>
              <w:right w:val="single" w:sz="4" w:space="0" w:color="auto"/>
            </w:tcBorders>
          </w:tcPr>
          <w:p w14:paraId="438D374A" w14:textId="1B25616F" w:rsidR="00D05740" w:rsidRPr="002E484B" w:rsidRDefault="00362391" w:rsidP="005C137E">
            <w:pPr>
              <w:jc w:val="center"/>
              <w:rPr>
                <w:rFonts w:cstheme="minorHAnsi"/>
                <w:b/>
                <w:color w:val="000000" w:themeColor="text1"/>
                <w:sz w:val="24"/>
                <w:szCs w:val="24"/>
              </w:rPr>
            </w:pPr>
            <w:r w:rsidRPr="002E484B">
              <w:rPr>
                <w:rFonts w:cstheme="minorHAnsi"/>
                <w:b/>
                <w:color w:val="000000" w:themeColor="text1"/>
                <w:sz w:val="24"/>
                <w:szCs w:val="24"/>
              </w:rPr>
              <w:object w:dxaOrig="1534" w:dyaOrig="1001" w14:anchorId="0417A2EA">
                <v:shape id="_x0000_i1038" type="#_x0000_t75" style="width:76.5pt;height:50.25pt" o:ole="">
                  <v:imagedata r:id="rId41" o:title=""/>
                </v:shape>
                <o:OLEObject Type="Embed" ProgID="Package" ShapeID="_x0000_i1038" DrawAspect="Icon" ObjectID="_1641992233" r:id="rId42"/>
              </w:object>
            </w:r>
          </w:p>
          <w:p w14:paraId="4AB702B1" w14:textId="77777777" w:rsidR="00E86C04" w:rsidRPr="002E484B" w:rsidRDefault="00E86C04" w:rsidP="00362391">
            <w:pPr>
              <w:rPr>
                <w:rFonts w:cstheme="minorHAnsi"/>
                <w:b/>
                <w:color w:val="000000" w:themeColor="text1"/>
                <w:sz w:val="24"/>
                <w:szCs w:val="24"/>
              </w:rPr>
            </w:pPr>
          </w:p>
          <w:p w14:paraId="1CD3D559" w14:textId="3302120F" w:rsidR="00E86C04" w:rsidRPr="002E484B" w:rsidRDefault="00E86C04" w:rsidP="005C137E">
            <w:pPr>
              <w:jc w:val="center"/>
              <w:rPr>
                <w:rFonts w:cstheme="minorHAnsi"/>
                <w:b/>
                <w:color w:val="000000" w:themeColor="text1"/>
                <w:sz w:val="24"/>
                <w:szCs w:val="24"/>
              </w:rPr>
            </w:pPr>
            <w:r w:rsidRPr="002E484B">
              <w:rPr>
                <w:rFonts w:cstheme="minorHAnsi"/>
                <w:b/>
                <w:color w:val="000000" w:themeColor="text1"/>
                <w:sz w:val="24"/>
                <w:szCs w:val="24"/>
              </w:rPr>
              <w:object w:dxaOrig="1534" w:dyaOrig="1001" w14:anchorId="717B8B9C">
                <v:shape id="_x0000_i1039" type="#_x0000_t75" style="width:76.5pt;height:50.25pt" o:ole="">
                  <v:imagedata r:id="rId43" o:title=""/>
                </v:shape>
                <o:OLEObject Type="Embed" ProgID="Package" ShapeID="_x0000_i1039" DrawAspect="Icon" ObjectID="_1641992234" r:id="rId44"/>
              </w:object>
            </w:r>
          </w:p>
        </w:tc>
      </w:tr>
      <w:tr w:rsidR="002E484B" w:rsidRPr="002E484B" w14:paraId="601B529A" w14:textId="77777777" w:rsidTr="00441C6E">
        <w:trPr>
          <w:trHeight w:val="277"/>
        </w:trPr>
        <w:tc>
          <w:tcPr>
            <w:tcW w:w="1070" w:type="dxa"/>
            <w:tcBorders>
              <w:top w:val="single" w:sz="4" w:space="0" w:color="auto"/>
              <w:left w:val="single" w:sz="4" w:space="0" w:color="auto"/>
              <w:bottom w:val="single" w:sz="4" w:space="0" w:color="auto"/>
              <w:right w:val="single" w:sz="4" w:space="0" w:color="auto"/>
            </w:tcBorders>
          </w:tcPr>
          <w:p w14:paraId="7A9698E4" w14:textId="21CC43E1" w:rsidR="004A62B4" w:rsidRPr="002E484B" w:rsidRDefault="004A62B4" w:rsidP="00811672">
            <w:pPr>
              <w:jc w:val="center"/>
              <w:rPr>
                <w:rFonts w:cstheme="minorHAnsi"/>
                <w:color w:val="000000" w:themeColor="text1"/>
                <w:sz w:val="24"/>
                <w:szCs w:val="24"/>
              </w:rPr>
            </w:pPr>
            <w:r w:rsidRPr="002E484B">
              <w:rPr>
                <w:rFonts w:cstheme="minorHAnsi"/>
                <w:color w:val="000000" w:themeColor="text1"/>
                <w:sz w:val="24"/>
                <w:szCs w:val="24"/>
              </w:rPr>
              <w:lastRenderedPageBreak/>
              <w:t>21.4</w:t>
            </w:r>
          </w:p>
        </w:tc>
        <w:tc>
          <w:tcPr>
            <w:tcW w:w="4865" w:type="dxa"/>
            <w:tcBorders>
              <w:top w:val="single" w:sz="4" w:space="0" w:color="auto"/>
              <w:left w:val="single" w:sz="4" w:space="0" w:color="auto"/>
              <w:bottom w:val="single" w:sz="4" w:space="0" w:color="auto"/>
              <w:right w:val="single" w:sz="4" w:space="0" w:color="auto"/>
            </w:tcBorders>
          </w:tcPr>
          <w:p w14:paraId="157C65AA" w14:textId="3302100A" w:rsidR="004A62B4" w:rsidRPr="002E484B" w:rsidRDefault="004A62B4" w:rsidP="00DF4C94">
            <w:pPr>
              <w:pStyle w:val="ListParagraph"/>
              <w:numPr>
                <w:ilvl w:val="0"/>
                <w:numId w:val="42"/>
              </w:numPr>
              <w:contextualSpacing w:val="0"/>
              <w:jc w:val="both"/>
              <w:rPr>
                <w:rFonts w:eastAsia="Times New Roman" w:cstheme="minorHAnsi"/>
                <w:color w:val="000000" w:themeColor="text1"/>
                <w:sz w:val="24"/>
                <w:szCs w:val="24"/>
              </w:rPr>
            </w:pPr>
            <w:r w:rsidRPr="002E484B">
              <w:rPr>
                <w:rFonts w:cstheme="minorHAnsi"/>
                <w:color w:val="000000" w:themeColor="text1"/>
                <w:sz w:val="24"/>
                <w:szCs w:val="24"/>
              </w:rPr>
              <w:t xml:space="preserve">Checklist for </w:t>
            </w:r>
            <w:r w:rsidR="00DF4C94" w:rsidRPr="002E484B">
              <w:rPr>
                <w:rFonts w:cstheme="minorHAnsi"/>
                <w:color w:val="000000" w:themeColor="text1"/>
                <w:sz w:val="24"/>
                <w:szCs w:val="24"/>
              </w:rPr>
              <w:t xml:space="preserve">Institutional placement of units by listed </w:t>
            </w:r>
            <w:r w:rsidRPr="002E484B">
              <w:rPr>
                <w:rFonts w:cstheme="minorHAnsi"/>
                <w:color w:val="000000" w:themeColor="text1"/>
                <w:sz w:val="24"/>
                <w:szCs w:val="24"/>
              </w:rPr>
              <w:t>Infrastructure Investment Trust (</w:t>
            </w:r>
            <w:proofErr w:type="spellStart"/>
            <w:r w:rsidRPr="002E484B">
              <w:rPr>
                <w:rFonts w:cstheme="minorHAnsi"/>
                <w:color w:val="000000" w:themeColor="text1"/>
                <w:sz w:val="24"/>
                <w:szCs w:val="24"/>
              </w:rPr>
              <w:t>InvIT</w:t>
            </w:r>
            <w:proofErr w:type="spellEnd"/>
            <w:r w:rsidRPr="002E484B">
              <w:rPr>
                <w:rFonts w:cstheme="minorHAnsi"/>
                <w:color w:val="000000" w:themeColor="text1"/>
                <w:sz w:val="24"/>
                <w:szCs w:val="24"/>
              </w:rPr>
              <w:t xml:space="preserve">)- </w:t>
            </w:r>
            <w:r w:rsidRPr="002E484B">
              <w:rPr>
                <w:rFonts w:eastAsia="Times New Roman" w:cstheme="minorHAnsi"/>
                <w:color w:val="000000" w:themeColor="text1"/>
                <w:sz w:val="24"/>
                <w:szCs w:val="24"/>
              </w:rPr>
              <w:t>In-Principle</w:t>
            </w:r>
          </w:p>
          <w:p w14:paraId="7E74656D" w14:textId="45CFF9F2" w:rsidR="004A62B4" w:rsidRPr="002E484B" w:rsidRDefault="00DF4C94" w:rsidP="00DF4C94">
            <w:pPr>
              <w:pStyle w:val="ListParagraph"/>
              <w:numPr>
                <w:ilvl w:val="0"/>
                <w:numId w:val="42"/>
              </w:numPr>
              <w:contextualSpacing w:val="0"/>
              <w:jc w:val="both"/>
              <w:rPr>
                <w:rFonts w:cstheme="minorHAnsi"/>
                <w:color w:val="000000" w:themeColor="text1"/>
                <w:sz w:val="24"/>
                <w:szCs w:val="24"/>
              </w:rPr>
            </w:pPr>
            <w:r w:rsidRPr="002E484B">
              <w:rPr>
                <w:rFonts w:cstheme="minorHAnsi"/>
                <w:color w:val="000000" w:themeColor="text1"/>
                <w:sz w:val="24"/>
                <w:szCs w:val="24"/>
              </w:rPr>
              <w:t>Checklist for Institutional placement of units by listed Infrastructure Investment Trust (</w:t>
            </w:r>
            <w:proofErr w:type="spellStart"/>
            <w:r w:rsidRPr="002E484B">
              <w:rPr>
                <w:rFonts w:cstheme="minorHAnsi"/>
                <w:color w:val="000000" w:themeColor="text1"/>
                <w:sz w:val="24"/>
                <w:szCs w:val="24"/>
              </w:rPr>
              <w:t>InvIT</w:t>
            </w:r>
            <w:proofErr w:type="spellEnd"/>
            <w:r w:rsidRPr="002E484B">
              <w:rPr>
                <w:rFonts w:cstheme="minorHAnsi"/>
                <w:color w:val="000000" w:themeColor="text1"/>
                <w:sz w:val="24"/>
                <w:szCs w:val="24"/>
              </w:rPr>
              <w:t xml:space="preserve">) </w:t>
            </w:r>
            <w:r w:rsidR="004A62B4" w:rsidRPr="002E484B">
              <w:rPr>
                <w:rFonts w:eastAsia="Times New Roman" w:cstheme="minorHAnsi"/>
                <w:color w:val="000000" w:themeColor="text1"/>
                <w:sz w:val="24"/>
                <w:szCs w:val="24"/>
              </w:rPr>
              <w:t>Listing and Trading</w:t>
            </w:r>
          </w:p>
        </w:tc>
        <w:tc>
          <w:tcPr>
            <w:tcW w:w="3360" w:type="dxa"/>
            <w:tcBorders>
              <w:top w:val="single" w:sz="4" w:space="0" w:color="auto"/>
              <w:left w:val="single" w:sz="4" w:space="0" w:color="auto"/>
              <w:bottom w:val="single" w:sz="4" w:space="0" w:color="auto"/>
              <w:right w:val="single" w:sz="4" w:space="0" w:color="auto"/>
            </w:tcBorders>
          </w:tcPr>
          <w:p w14:paraId="5263F784" w14:textId="59289344" w:rsidR="004A62B4" w:rsidRPr="002E484B" w:rsidRDefault="00731B32" w:rsidP="005C137E">
            <w:pPr>
              <w:jc w:val="center"/>
              <w:rPr>
                <w:rFonts w:cstheme="minorHAnsi"/>
                <w:color w:val="000000" w:themeColor="text1"/>
                <w:sz w:val="24"/>
                <w:szCs w:val="24"/>
              </w:rPr>
            </w:pPr>
            <w:r w:rsidRPr="002E484B">
              <w:rPr>
                <w:rFonts w:cstheme="minorHAnsi"/>
                <w:color w:val="000000" w:themeColor="text1"/>
                <w:sz w:val="24"/>
                <w:szCs w:val="24"/>
              </w:rPr>
              <w:object w:dxaOrig="1534" w:dyaOrig="1001" w14:anchorId="04A66B8D">
                <v:shape id="_x0000_i1040" type="#_x0000_t75" style="width:76.5pt;height:50.25pt" o:ole="">
                  <v:imagedata r:id="rId45" o:title=""/>
                </v:shape>
                <o:OLEObject Type="Embed" ProgID="Package" ShapeID="_x0000_i1040" DrawAspect="Icon" ObjectID="_1641992235" r:id="rId46"/>
              </w:object>
            </w:r>
          </w:p>
        </w:tc>
      </w:tr>
    </w:tbl>
    <w:p w14:paraId="7D467C1C" w14:textId="77777777" w:rsidR="000B7D88" w:rsidRPr="002E484B" w:rsidRDefault="000B7D88" w:rsidP="009921D7">
      <w:pPr>
        <w:jc w:val="both"/>
        <w:rPr>
          <w:rFonts w:cstheme="minorHAnsi"/>
          <w:color w:val="000000" w:themeColor="text1"/>
          <w:sz w:val="24"/>
          <w:szCs w:val="24"/>
        </w:rPr>
      </w:pPr>
    </w:p>
    <w:tbl>
      <w:tblPr>
        <w:tblStyle w:val="TableGrid"/>
        <w:tblW w:w="0" w:type="auto"/>
        <w:tblLook w:val="04A0" w:firstRow="1" w:lastRow="0" w:firstColumn="1" w:lastColumn="0" w:noHBand="0" w:noVBand="1"/>
      </w:tblPr>
      <w:tblGrid>
        <w:gridCol w:w="947"/>
        <w:gridCol w:w="5002"/>
        <w:gridCol w:w="3401"/>
      </w:tblGrid>
      <w:tr w:rsidR="00AC6D9E" w:rsidRPr="002E484B" w14:paraId="13F49414" w14:textId="77777777" w:rsidTr="00731B32">
        <w:trPr>
          <w:trHeight w:val="283"/>
        </w:trPr>
        <w:tc>
          <w:tcPr>
            <w:tcW w:w="9350" w:type="dxa"/>
            <w:gridSpan w:val="3"/>
            <w:tcBorders>
              <w:top w:val="single" w:sz="4" w:space="0" w:color="auto"/>
              <w:left w:val="single" w:sz="4" w:space="0" w:color="auto"/>
              <w:bottom w:val="single" w:sz="4" w:space="0" w:color="auto"/>
              <w:right w:val="single" w:sz="4" w:space="0" w:color="auto"/>
            </w:tcBorders>
          </w:tcPr>
          <w:p w14:paraId="46B7CB07" w14:textId="3F95044B" w:rsidR="00243244" w:rsidRPr="002E484B" w:rsidRDefault="00B614CE" w:rsidP="000713CE">
            <w:pPr>
              <w:pStyle w:val="ListParagraph"/>
              <w:numPr>
                <w:ilvl w:val="0"/>
                <w:numId w:val="1"/>
              </w:numPr>
              <w:jc w:val="both"/>
              <w:rPr>
                <w:rFonts w:cstheme="minorHAnsi"/>
                <w:b/>
                <w:color w:val="000000" w:themeColor="text1"/>
                <w:sz w:val="24"/>
                <w:szCs w:val="24"/>
              </w:rPr>
            </w:pPr>
            <w:r w:rsidRPr="002E484B">
              <w:rPr>
                <w:rFonts w:cstheme="minorHAnsi"/>
                <w:b/>
                <w:color w:val="000000" w:themeColor="text1"/>
                <w:sz w:val="24"/>
                <w:szCs w:val="24"/>
              </w:rPr>
              <w:t xml:space="preserve">Real Estate Investment Trusts </w:t>
            </w:r>
            <w:r w:rsidR="00243244" w:rsidRPr="002E484B">
              <w:rPr>
                <w:rFonts w:cstheme="minorHAnsi"/>
                <w:b/>
                <w:color w:val="000000" w:themeColor="text1"/>
                <w:sz w:val="24"/>
                <w:szCs w:val="24"/>
              </w:rPr>
              <w:t xml:space="preserve"> </w:t>
            </w:r>
            <w:r w:rsidRPr="002E484B">
              <w:rPr>
                <w:rFonts w:cstheme="minorHAnsi"/>
                <w:b/>
                <w:color w:val="000000" w:themeColor="text1"/>
                <w:sz w:val="24"/>
                <w:szCs w:val="24"/>
              </w:rPr>
              <w:t>(</w:t>
            </w:r>
            <w:r w:rsidR="00243244" w:rsidRPr="002E484B">
              <w:rPr>
                <w:rFonts w:cstheme="minorHAnsi"/>
                <w:b/>
                <w:color w:val="000000" w:themeColor="text1"/>
                <w:sz w:val="24"/>
                <w:szCs w:val="24"/>
              </w:rPr>
              <w:t>REITs</w:t>
            </w:r>
            <w:r w:rsidRPr="002E484B">
              <w:rPr>
                <w:rFonts w:cstheme="minorHAnsi"/>
                <w:b/>
                <w:color w:val="000000" w:themeColor="text1"/>
                <w:sz w:val="24"/>
                <w:szCs w:val="24"/>
              </w:rPr>
              <w:t>)</w:t>
            </w:r>
            <w:r w:rsidR="00A43621" w:rsidRPr="002E484B">
              <w:rPr>
                <w:rFonts w:cstheme="minorHAnsi"/>
                <w:b/>
                <w:color w:val="000000" w:themeColor="text1"/>
                <w:sz w:val="24"/>
                <w:szCs w:val="24"/>
              </w:rPr>
              <w:t xml:space="preserve"> </w:t>
            </w:r>
          </w:p>
        </w:tc>
      </w:tr>
      <w:tr w:rsidR="00AC6D9E" w:rsidRPr="002E484B" w14:paraId="4912A7AD" w14:textId="77777777" w:rsidTr="00852E02">
        <w:trPr>
          <w:trHeight w:val="277"/>
        </w:trPr>
        <w:tc>
          <w:tcPr>
            <w:tcW w:w="5949" w:type="dxa"/>
            <w:gridSpan w:val="2"/>
            <w:tcBorders>
              <w:top w:val="single" w:sz="4" w:space="0" w:color="auto"/>
              <w:left w:val="single" w:sz="4" w:space="0" w:color="auto"/>
              <w:bottom w:val="single" w:sz="4" w:space="0" w:color="auto"/>
              <w:right w:val="single" w:sz="4" w:space="0" w:color="auto"/>
            </w:tcBorders>
            <w:hideMark/>
          </w:tcPr>
          <w:p w14:paraId="28E17026" w14:textId="77777777" w:rsidR="00243244" w:rsidRPr="002E484B" w:rsidRDefault="00243244" w:rsidP="001755DA">
            <w:pPr>
              <w:jc w:val="both"/>
              <w:rPr>
                <w:rFonts w:cstheme="minorHAnsi"/>
                <w:b/>
                <w:color w:val="000000" w:themeColor="text1"/>
                <w:sz w:val="24"/>
                <w:szCs w:val="24"/>
              </w:rPr>
            </w:pPr>
            <w:r w:rsidRPr="002E484B">
              <w:rPr>
                <w:rFonts w:cstheme="minorHAnsi"/>
                <w:b/>
                <w:color w:val="000000" w:themeColor="text1"/>
                <w:sz w:val="24"/>
                <w:szCs w:val="24"/>
              </w:rPr>
              <w:t>Particular</w:t>
            </w:r>
          </w:p>
        </w:tc>
        <w:tc>
          <w:tcPr>
            <w:tcW w:w="3401" w:type="dxa"/>
            <w:tcBorders>
              <w:top w:val="single" w:sz="4" w:space="0" w:color="auto"/>
              <w:left w:val="single" w:sz="4" w:space="0" w:color="auto"/>
              <w:bottom w:val="single" w:sz="4" w:space="0" w:color="auto"/>
              <w:right w:val="single" w:sz="4" w:space="0" w:color="auto"/>
            </w:tcBorders>
            <w:hideMark/>
          </w:tcPr>
          <w:p w14:paraId="6B983413" w14:textId="77777777" w:rsidR="00243244" w:rsidRPr="002E484B" w:rsidRDefault="00243244" w:rsidP="001755DA">
            <w:pPr>
              <w:jc w:val="both"/>
              <w:rPr>
                <w:rFonts w:cstheme="minorHAnsi"/>
                <w:b/>
                <w:color w:val="000000" w:themeColor="text1"/>
                <w:sz w:val="24"/>
                <w:szCs w:val="24"/>
              </w:rPr>
            </w:pPr>
            <w:r w:rsidRPr="002E484B">
              <w:rPr>
                <w:rFonts w:cstheme="minorHAnsi"/>
                <w:b/>
                <w:color w:val="000000" w:themeColor="text1"/>
                <w:sz w:val="24"/>
                <w:szCs w:val="24"/>
              </w:rPr>
              <w:t>Attachment of Check List</w:t>
            </w:r>
          </w:p>
        </w:tc>
      </w:tr>
      <w:tr w:rsidR="00AC6D9E" w:rsidRPr="002E484B" w14:paraId="478DD507" w14:textId="77777777" w:rsidTr="00852E02">
        <w:trPr>
          <w:trHeight w:val="277"/>
        </w:trPr>
        <w:tc>
          <w:tcPr>
            <w:tcW w:w="947" w:type="dxa"/>
            <w:tcBorders>
              <w:top w:val="single" w:sz="4" w:space="0" w:color="auto"/>
              <w:left w:val="single" w:sz="4" w:space="0" w:color="auto"/>
              <w:bottom w:val="single" w:sz="4" w:space="0" w:color="auto"/>
              <w:right w:val="single" w:sz="4" w:space="0" w:color="auto"/>
            </w:tcBorders>
            <w:hideMark/>
          </w:tcPr>
          <w:p w14:paraId="11C3E82D" w14:textId="7F17F452" w:rsidR="000430CB" w:rsidRPr="002E484B" w:rsidRDefault="00920EA6" w:rsidP="000430CB">
            <w:pPr>
              <w:jc w:val="center"/>
              <w:rPr>
                <w:rFonts w:cstheme="minorHAnsi"/>
                <w:color w:val="000000" w:themeColor="text1"/>
                <w:sz w:val="24"/>
                <w:szCs w:val="24"/>
              </w:rPr>
            </w:pPr>
            <w:r w:rsidRPr="002E484B">
              <w:rPr>
                <w:rFonts w:cstheme="minorHAnsi"/>
                <w:color w:val="000000" w:themeColor="text1"/>
                <w:sz w:val="24"/>
                <w:szCs w:val="24"/>
              </w:rPr>
              <w:t>22</w:t>
            </w:r>
            <w:r w:rsidR="000430CB" w:rsidRPr="002E484B">
              <w:rPr>
                <w:rFonts w:cstheme="minorHAnsi"/>
                <w:color w:val="000000" w:themeColor="text1"/>
                <w:sz w:val="24"/>
                <w:szCs w:val="24"/>
              </w:rPr>
              <w:t>.1</w:t>
            </w:r>
          </w:p>
        </w:tc>
        <w:tc>
          <w:tcPr>
            <w:tcW w:w="5002" w:type="dxa"/>
            <w:tcBorders>
              <w:top w:val="single" w:sz="4" w:space="0" w:color="auto"/>
              <w:left w:val="single" w:sz="4" w:space="0" w:color="auto"/>
              <w:bottom w:val="single" w:sz="4" w:space="0" w:color="auto"/>
              <w:right w:val="single" w:sz="4" w:space="0" w:color="auto"/>
            </w:tcBorders>
          </w:tcPr>
          <w:p w14:paraId="6BB76B8A" w14:textId="3D608671" w:rsidR="000430CB" w:rsidRPr="002E484B" w:rsidRDefault="000430CB" w:rsidP="001755DA">
            <w:pPr>
              <w:jc w:val="both"/>
              <w:rPr>
                <w:rFonts w:cstheme="minorHAnsi"/>
                <w:color w:val="000000" w:themeColor="text1"/>
                <w:sz w:val="24"/>
                <w:szCs w:val="24"/>
              </w:rPr>
            </w:pPr>
            <w:r w:rsidRPr="002E484B">
              <w:rPr>
                <w:rFonts w:cstheme="minorHAnsi"/>
                <w:color w:val="000000" w:themeColor="text1"/>
                <w:sz w:val="24"/>
                <w:szCs w:val="24"/>
              </w:rPr>
              <w:t>Checklist</w:t>
            </w:r>
            <w:r w:rsidR="001D5760" w:rsidRPr="002E484B">
              <w:rPr>
                <w:rFonts w:cstheme="minorHAnsi"/>
                <w:color w:val="000000" w:themeColor="text1"/>
                <w:sz w:val="24"/>
                <w:szCs w:val="24"/>
              </w:rPr>
              <w:t xml:space="preserve"> for </w:t>
            </w:r>
            <w:r w:rsidR="001D5760" w:rsidRPr="002E484B">
              <w:rPr>
                <w:rFonts w:eastAsia="Times New Roman" w:cstheme="minorHAnsi"/>
                <w:bCs/>
                <w:color w:val="000000" w:themeColor="text1"/>
                <w:sz w:val="24"/>
                <w:szCs w:val="24"/>
              </w:rPr>
              <w:t>In-principle Approval for listing of units of REITs through IPO</w:t>
            </w:r>
          </w:p>
        </w:tc>
        <w:tc>
          <w:tcPr>
            <w:tcW w:w="3401" w:type="dxa"/>
            <w:tcBorders>
              <w:top w:val="single" w:sz="4" w:space="0" w:color="auto"/>
              <w:left w:val="single" w:sz="4" w:space="0" w:color="auto"/>
              <w:bottom w:val="single" w:sz="4" w:space="0" w:color="auto"/>
              <w:right w:val="single" w:sz="4" w:space="0" w:color="auto"/>
            </w:tcBorders>
            <w:hideMark/>
          </w:tcPr>
          <w:p w14:paraId="532F9C3B" w14:textId="77777777" w:rsidR="00EB3CCA" w:rsidRPr="002E484B" w:rsidRDefault="00EB3CCA" w:rsidP="0018413C">
            <w:pPr>
              <w:rPr>
                <w:rFonts w:cstheme="minorHAnsi"/>
                <w:color w:val="000000" w:themeColor="text1"/>
                <w:sz w:val="24"/>
                <w:szCs w:val="24"/>
              </w:rPr>
            </w:pPr>
          </w:p>
          <w:p w14:paraId="71960E1C" w14:textId="2CA463A8" w:rsidR="00EB3CCA" w:rsidRPr="002E484B" w:rsidRDefault="007E6A1B" w:rsidP="0018413C">
            <w:pPr>
              <w:jc w:val="center"/>
              <w:rPr>
                <w:rFonts w:cstheme="minorHAnsi"/>
                <w:color w:val="000000" w:themeColor="text1"/>
                <w:sz w:val="24"/>
                <w:szCs w:val="24"/>
              </w:rPr>
            </w:pPr>
            <w:r w:rsidRPr="002E484B">
              <w:rPr>
                <w:rFonts w:cstheme="minorHAnsi"/>
                <w:color w:val="000000" w:themeColor="text1"/>
                <w:sz w:val="24"/>
                <w:szCs w:val="24"/>
              </w:rPr>
              <w:object w:dxaOrig="1534" w:dyaOrig="1001" w14:anchorId="794596E4">
                <v:shape id="_x0000_i1041" type="#_x0000_t75" style="width:76.5pt;height:50.25pt" o:ole="">
                  <v:imagedata r:id="rId47" o:title=""/>
                </v:shape>
                <o:OLEObject Type="Embed" ProgID="Package" ShapeID="_x0000_i1041" DrawAspect="Icon" ObjectID="_1641992236" r:id="rId48"/>
              </w:object>
            </w:r>
          </w:p>
          <w:p w14:paraId="76A58936" w14:textId="6B7B3B12" w:rsidR="00EB3CCA" w:rsidRPr="002E484B" w:rsidRDefault="00EB3CCA" w:rsidP="001755DA">
            <w:pPr>
              <w:jc w:val="center"/>
              <w:rPr>
                <w:rFonts w:cstheme="minorHAnsi"/>
                <w:color w:val="000000" w:themeColor="text1"/>
                <w:sz w:val="24"/>
                <w:szCs w:val="24"/>
              </w:rPr>
            </w:pPr>
          </w:p>
        </w:tc>
      </w:tr>
      <w:tr w:rsidR="00AC6D9E" w:rsidRPr="002E484B" w14:paraId="51BA630F" w14:textId="77777777" w:rsidTr="00852E02">
        <w:trPr>
          <w:trHeight w:val="277"/>
        </w:trPr>
        <w:tc>
          <w:tcPr>
            <w:tcW w:w="947" w:type="dxa"/>
            <w:tcBorders>
              <w:top w:val="single" w:sz="4" w:space="0" w:color="auto"/>
              <w:left w:val="single" w:sz="4" w:space="0" w:color="auto"/>
              <w:bottom w:val="single" w:sz="4" w:space="0" w:color="auto"/>
              <w:right w:val="single" w:sz="4" w:space="0" w:color="auto"/>
            </w:tcBorders>
          </w:tcPr>
          <w:p w14:paraId="0537CD53" w14:textId="42F5B037" w:rsidR="00345753" w:rsidRPr="002E484B" w:rsidRDefault="00920EA6" w:rsidP="000430CB">
            <w:pPr>
              <w:jc w:val="center"/>
              <w:rPr>
                <w:rFonts w:cstheme="minorHAnsi"/>
                <w:color w:val="000000" w:themeColor="text1"/>
                <w:sz w:val="24"/>
                <w:szCs w:val="24"/>
              </w:rPr>
            </w:pPr>
            <w:r w:rsidRPr="002E484B">
              <w:rPr>
                <w:rFonts w:cstheme="minorHAnsi"/>
                <w:color w:val="000000" w:themeColor="text1"/>
                <w:sz w:val="24"/>
                <w:szCs w:val="24"/>
              </w:rPr>
              <w:t>22</w:t>
            </w:r>
            <w:r w:rsidR="00345753" w:rsidRPr="002E484B">
              <w:rPr>
                <w:rFonts w:cstheme="minorHAnsi"/>
                <w:color w:val="000000" w:themeColor="text1"/>
                <w:sz w:val="24"/>
                <w:szCs w:val="24"/>
              </w:rPr>
              <w:t>.2</w:t>
            </w:r>
          </w:p>
        </w:tc>
        <w:tc>
          <w:tcPr>
            <w:tcW w:w="5002" w:type="dxa"/>
            <w:tcBorders>
              <w:top w:val="single" w:sz="4" w:space="0" w:color="auto"/>
              <w:left w:val="single" w:sz="4" w:space="0" w:color="auto"/>
              <w:bottom w:val="single" w:sz="4" w:space="0" w:color="auto"/>
              <w:right w:val="single" w:sz="4" w:space="0" w:color="auto"/>
            </w:tcBorders>
          </w:tcPr>
          <w:p w14:paraId="48CCAF49" w14:textId="197CB54D" w:rsidR="00345753" w:rsidRPr="002E484B" w:rsidRDefault="00345753" w:rsidP="001755DA">
            <w:pPr>
              <w:jc w:val="both"/>
              <w:rPr>
                <w:rFonts w:cstheme="minorHAnsi"/>
                <w:color w:val="000000" w:themeColor="text1"/>
                <w:sz w:val="24"/>
                <w:szCs w:val="24"/>
              </w:rPr>
            </w:pPr>
            <w:r w:rsidRPr="002E484B">
              <w:rPr>
                <w:rFonts w:cstheme="minorHAnsi"/>
                <w:color w:val="000000" w:themeColor="text1"/>
                <w:sz w:val="24"/>
                <w:szCs w:val="24"/>
              </w:rPr>
              <w:t>Checklist for Privately Placed Debt Instruments by REITS</w:t>
            </w:r>
          </w:p>
        </w:tc>
        <w:tc>
          <w:tcPr>
            <w:tcW w:w="3401" w:type="dxa"/>
            <w:tcBorders>
              <w:top w:val="single" w:sz="4" w:space="0" w:color="auto"/>
              <w:left w:val="single" w:sz="4" w:space="0" w:color="auto"/>
              <w:bottom w:val="single" w:sz="4" w:space="0" w:color="auto"/>
              <w:right w:val="single" w:sz="4" w:space="0" w:color="auto"/>
            </w:tcBorders>
          </w:tcPr>
          <w:p w14:paraId="6F6D5DF5" w14:textId="24B184ED" w:rsidR="00345753" w:rsidRPr="002E484B" w:rsidRDefault="004A654A" w:rsidP="001755DA">
            <w:pPr>
              <w:jc w:val="center"/>
              <w:rPr>
                <w:rFonts w:cstheme="minorHAnsi"/>
                <w:color w:val="000000" w:themeColor="text1"/>
                <w:sz w:val="24"/>
                <w:szCs w:val="24"/>
              </w:rPr>
            </w:pPr>
            <w:r w:rsidRPr="002E484B">
              <w:rPr>
                <w:rFonts w:cstheme="minorHAnsi"/>
                <w:color w:val="000000" w:themeColor="text1"/>
                <w:sz w:val="24"/>
                <w:szCs w:val="24"/>
              </w:rPr>
              <w:object w:dxaOrig="1534" w:dyaOrig="1001" w14:anchorId="4945395C">
                <v:shape id="_x0000_i1042" type="#_x0000_t75" style="width:76.5pt;height:50.25pt" o:ole="">
                  <v:imagedata r:id="rId49" o:title=""/>
                </v:shape>
                <o:OLEObject Type="Embed" ProgID="Package" ShapeID="_x0000_i1042" DrawAspect="Icon" ObjectID="_1641992237" r:id="rId50"/>
              </w:object>
            </w:r>
          </w:p>
        </w:tc>
      </w:tr>
      <w:tr w:rsidR="00AC6D9E" w:rsidRPr="002E484B" w14:paraId="30DEE589" w14:textId="77777777" w:rsidTr="00852E02">
        <w:trPr>
          <w:trHeight w:val="277"/>
        </w:trPr>
        <w:tc>
          <w:tcPr>
            <w:tcW w:w="947" w:type="dxa"/>
            <w:tcBorders>
              <w:top w:val="single" w:sz="4" w:space="0" w:color="auto"/>
              <w:left w:val="single" w:sz="4" w:space="0" w:color="auto"/>
              <w:bottom w:val="single" w:sz="4" w:space="0" w:color="auto"/>
              <w:right w:val="single" w:sz="4" w:space="0" w:color="auto"/>
            </w:tcBorders>
          </w:tcPr>
          <w:p w14:paraId="44A81F70" w14:textId="528C2356" w:rsidR="00E80C5B" w:rsidRPr="002E484B" w:rsidRDefault="00E80C5B" w:rsidP="000430CB">
            <w:pPr>
              <w:jc w:val="center"/>
              <w:rPr>
                <w:rFonts w:cstheme="minorHAnsi"/>
                <w:color w:val="000000" w:themeColor="text1"/>
                <w:sz w:val="24"/>
                <w:szCs w:val="24"/>
              </w:rPr>
            </w:pPr>
            <w:r w:rsidRPr="002E484B">
              <w:rPr>
                <w:rFonts w:cstheme="minorHAnsi"/>
                <w:color w:val="000000" w:themeColor="text1"/>
                <w:sz w:val="24"/>
                <w:szCs w:val="24"/>
              </w:rPr>
              <w:t>22.3</w:t>
            </w:r>
          </w:p>
        </w:tc>
        <w:tc>
          <w:tcPr>
            <w:tcW w:w="5002" w:type="dxa"/>
            <w:tcBorders>
              <w:top w:val="single" w:sz="4" w:space="0" w:color="auto"/>
              <w:left w:val="single" w:sz="4" w:space="0" w:color="auto"/>
              <w:bottom w:val="single" w:sz="4" w:space="0" w:color="auto"/>
              <w:right w:val="single" w:sz="4" w:space="0" w:color="auto"/>
            </w:tcBorders>
          </w:tcPr>
          <w:p w14:paraId="6F4D1133" w14:textId="17837E0A" w:rsidR="00E80C5B" w:rsidRPr="002E484B" w:rsidRDefault="00E80C5B" w:rsidP="00731B32">
            <w:pPr>
              <w:pStyle w:val="ListParagraph"/>
              <w:numPr>
                <w:ilvl w:val="0"/>
                <w:numId w:val="45"/>
              </w:numPr>
              <w:contextualSpacing w:val="0"/>
              <w:rPr>
                <w:rFonts w:eastAsia="Times New Roman" w:cstheme="minorHAnsi"/>
                <w:color w:val="000000" w:themeColor="text1"/>
                <w:sz w:val="24"/>
                <w:szCs w:val="24"/>
              </w:rPr>
            </w:pPr>
            <w:r w:rsidRPr="002E484B">
              <w:rPr>
                <w:rFonts w:cstheme="minorHAnsi"/>
                <w:color w:val="000000" w:themeColor="text1"/>
                <w:sz w:val="24"/>
                <w:szCs w:val="24"/>
              </w:rPr>
              <w:t xml:space="preserve">Checklist for Preferential Issue of units by a listed </w:t>
            </w:r>
            <w:r w:rsidR="008E1445" w:rsidRPr="002E484B">
              <w:rPr>
                <w:rFonts w:cstheme="minorHAnsi"/>
                <w:color w:val="000000" w:themeColor="text1"/>
                <w:sz w:val="24"/>
                <w:szCs w:val="24"/>
              </w:rPr>
              <w:t>Real Estate</w:t>
            </w:r>
            <w:r w:rsidRPr="002E484B">
              <w:rPr>
                <w:rFonts w:cstheme="minorHAnsi"/>
                <w:color w:val="000000" w:themeColor="text1"/>
                <w:sz w:val="24"/>
                <w:szCs w:val="24"/>
              </w:rPr>
              <w:t xml:space="preserve"> Investment Trust (</w:t>
            </w:r>
            <w:r w:rsidR="008E1445" w:rsidRPr="002E484B">
              <w:rPr>
                <w:rFonts w:cstheme="minorHAnsi"/>
                <w:color w:val="000000" w:themeColor="text1"/>
                <w:sz w:val="24"/>
                <w:szCs w:val="24"/>
              </w:rPr>
              <w:t>RE</w:t>
            </w:r>
            <w:r w:rsidRPr="002E484B">
              <w:rPr>
                <w:rFonts w:cstheme="minorHAnsi"/>
                <w:color w:val="000000" w:themeColor="text1"/>
                <w:sz w:val="24"/>
                <w:szCs w:val="24"/>
              </w:rPr>
              <w:t xml:space="preserve">IT)- </w:t>
            </w:r>
            <w:r w:rsidRPr="002E484B">
              <w:rPr>
                <w:rFonts w:eastAsia="Times New Roman" w:cstheme="minorHAnsi"/>
                <w:color w:val="000000" w:themeColor="text1"/>
                <w:sz w:val="24"/>
                <w:szCs w:val="24"/>
              </w:rPr>
              <w:t xml:space="preserve">In-Principle </w:t>
            </w:r>
          </w:p>
          <w:p w14:paraId="00CAEEAC" w14:textId="50447397" w:rsidR="00E80C5B" w:rsidRPr="002E484B" w:rsidRDefault="00E80C5B" w:rsidP="00731B32">
            <w:pPr>
              <w:pStyle w:val="ListParagraph"/>
              <w:numPr>
                <w:ilvl w:val="0"/>
                <w:numId w:val="45"/>
              </w:numPr>
              <w:contextualSpacing w:val="0"/>
              <w:rPr>
                <w:rFonts w:eastAsia="Times New Roman" w:cstheme="minorHAnsi"/>
                <w:color w:val="000000" w:themeColor="text1"/>
                <w:sz w:val="24"/>
                <w:szCs w:val="24"/>
              </w:rPr>
            </w:pPr>
            <w:r w:rsidRPr="002E484B">
              <w:rPr>
                <w:rFonts w:cstheme="minorHAnsi"/>
                <w:color w:val="000000" w:themeColor="text1"/>
                <w:sz w:val="24"/>
                <w:szCs w:val="24"/>
              </w:rPr>
              <w:t xml:space="preserve">Checklist for Preferential Issue of units by a listed </w:t>
            </w:r>
            <w:r w:rsidR="008E1445" w:rsidRPr="002E484B">
              <w:rPr>
                <w:rFonts w:cstheme="minorHAnsi"/>
                <w:color w:val="000000" w:themeColor="text1"/>
                <w:sz w:val="24"/>
                <w:szCs w:val="24"/>
              </w:rPr>
              <w:t>Real Estate</w:t>
            </w:r>
            <w:r w:rsidRPr="002E484B">
              <w:rPr>
                <w:rFonts w:cstheme="minorHAnsi"/>
                <w:color w:val="000000" w:themeColor="text1"/>
                <w:sz w:val="24"/>
                <w:szCs w:val="24"/>
              </w:rPr>
              <w:t xml:space="preserve"> Investment Trust (</w:t>
            </w:r>
            <w:r w:rsidR="008E1445" w:rsidRPr="002E484B">
              <w:rPr>
                <w:rFonts w:cstheme="minorHAnsi"/>
                <w:color w:val="000000" w:themeColor="text1"/>
                <w:sz w:val="24"/>
                <w:szCs w:val="24"/>
              </w:rPr>
              <w:t>RE</w:t>
            </w:r>
            <w:r w:rsidRPr="002E484B">
              <w:rPr>
                <w:rFonts w:cstheme="minorHAnsi"/>
                <w:color w:val="000000" w:themeColor="text1"/>
                <w:sz w:val="24"/>
                <w:szCs w:val="24"/>
              </w:rPr>
              <w:t xml:space="preserve">IT)- </w:t>
            </w:r>
            <w:r w:rsidRPr="002E484B">
              <w:rPr>
                <w:rFonts w:eastAsia="Times New Roman" w:cstheme="minorHAnsi"/>
                <w:color w:val="000000" w:themeColor="text1"/>
                <w:sz w:val="24"/>
                <w:szCs w:val="24"/>
              </w:rPr>
              <w:t>Listing and Trading</w:t>
            </w:r>
          </w:p>
        </w:tc>
        <w:tc>
          <w:tcPr>
            <w:tcW w:w="3401" w:type="dxa"/>
            <w:tcBorders>
              <w:top w:val="single" w:sz="4" w:space="0" w:color="auto"/>
              <w:left w:val="single" w:sz="4" w:space="0" w:color="auto"/>
              <w:bottom w:val="single" w:sz="4" w:space="0" w:color="auto"/>
              <w:right w:val="single" w:sz="4" w:space="0" w:color="auto"/>
            </w:tcBorders>
          </w:tcPr>
          <w:p w14:paraId="483FBCFB" w14:textId="3B700319" w:rsidR="00E80C5B" w:rsidRPr="002E484B" w:rsidRDefault="00434FB8" w:rsidP="001755DA">
            <w:pPr>
              <w:jc w:val="center"/>
              <w:rPr>
                <w:rFonts w:cstheme="minorHAnsi"/>
                <w:color w:val="000000" w:themeColor="text1"/>
                <w:sz w:val="24"/>
                <w:szCs w:val="24"/>
              </w:rPr>
            </w:pPr>
            <w:r w:rsidRPr="002E484B">
              <w:rPr>
                <w:rFonts w:cstheme="minorHAnsi"/>
                <w:color w:val="000000" w:themeColor="text1"/>
                <w:sz w:val="24"/>
                <w:szCs w:val="24"/>
              </w:rPr>
              <w:object w:dxaOrig="1534" w:dyaOrig="1001" w14:anchorId="5333BADC">
                <v:shape id="_x0000_i1043" type="#_x0000_t75" style="width:76.5pt;height:50.25pt" o:ole="">
                  <v:imagedata r:id="rId51" o:title=""/>
                </v:shape>
                <o:OLEObject Type="Embed" ProgID="Package" ShapeID="_x0000_i1043" DrawAspect="Icon" ObjectID="_1641992238" r:id="rId52"/>
              </w:object>
            </w:r>
          </w:p>
          <w:p w14:paraId="06C0E4E6" w14:textId="77777777" w:rsidR="008E1445" w:rsidRPr="002E484B" w:rsidRDefault="008E1445" w:rsidP="0018413C">
            <w:pPr>
              <w:rPr>
                <w:rFonts w:cstheme="minorHAnsi"/>
                <w:color w:val="000000" w:themeColor="text1"/>
                <w:sz w:val="24"/>
                <w:szCs w:val="24"/>
              </w:rPr>
            </w:pPr>
          </w:p>
          <w:p w14:paraId="0432EDF1" w14:textId="72E4DC9C" w:rsidR="008E1445" w:rsidRPr="002E484B" w:rsidRDefault="00434FB8" w:rsidP="001755DA">
            <w:pPr>
              <w:jc w:val="center"/>
              <w:rPr>
                <w:rFonts w:cstheme="minorHAnsi"/>
                <w:color w:val="000000" w:themeColor="text1"/>
                <w:sz w:val="24"/>
                <w:szCs w:val="24"/>
              </w:rPr>
            </w:pPr>
            <w:r w:rsidRPr="002E484B">
              <w:rPr>
                <w:rFonts w:cstheme="minorHAnsi"/>
                <w:color w:val="000000" w:themeColor="text1"/>
                <w:sz w:val="24"/>
                <w:szCs w:val="24"/>
              </w:rPr>
              <w:object w:dxaOrig="1534" w:dyaOrig="1001" w14:anchorId="50F03499">
                <v:shape id="_x0000_i1044" type="#_x0000_t75" style="width:76.5pt;height:50.25pt" o:ole="">
                  <v:imagedata r:id="rId53" o:title=""/>
                </v:shape>
                <o:OLEObject Type="Embed" ProgID="Package" ShapeID="_x0000_i1044" DrawAspect="Icon" ObjectID="_1641992239" r:id="rId54"/>
              </w:object>
            </w:r>
          </w:p>
        </w:tc>
      </w:tr>
      <w:tr w:rsidR="002E484B" w:rsidRPr="002E484B" w14:paraId="7887C669" w14:textId="77777777" w:rsidTr="00852E02">
        <w:trPr>
          <w:trHeight w:val="277"/>
        </w:trPr>
        <w:tc>
          <w:tcPr>
            <w:tcW w:w="947" w:type="dxa"/>
            <w:tcBorders>
              <w:top w:val="single" w:sz="4" w:space="0" w:color="auto"/>
              <w:left w:val="single" w:sz="4" w:space="0" w:color="auto"/>
              <w:bottom w:val="single" w:sz="4" w:space="0" w:color="auto"/>
              <w:right w:val="single" w:sz="4" w:space="0" w:color="auto"/>
            </w:tcBorders>
          </w:tcPr>
          <w:p w14:paraId="52F05639" w14:textId="1C62A8F3" w:rsidR="00731B32" w:rsidRPr="002E484B" w:rsidRDefault="00731B32" w:rsidP="00731B32">
            <w:pPr>
              <w:jc w:val="center"/>
              <w:rPr>
                <w:rFonts w:cstheme="minorHAnsi"/>
                <w:color w:val="000000" w:themeColor="text1"/>
                <w:sz w:val="24"/>
                <w:szCs w:val="24"/>
              </w:rPr>
            </w:pPr>
            <w:r w:rsidRPr="002E484B">
              <w:rPr>
                <w:rFonts w:cstheme="minorHAnsi"/>
                <w:color w:val="000000" w:themeColor="text1"/>
                <w:sz w:val="24"/>
                <w:szCs w:val="24"/>
              </w:rPr>
              <w:t xml:space="preserve">22.4 </w:t>
            </w:r>
          </w:p>
        </w:tc>
        <w:tc>
          <w:tcPr>
            <w:tcW w:w="5002" w:type="dxa"/>
            <w:tcBorders>
              <w:top w:val="single" w:sz="4" w:space="0" w:color="auto"/>
              <w:left w:val="single" w:sz="4" w:space="0" w:color="auto"/>
              <w:bottom w:val="single" w:sz="4" w:space="0" w:color="auto"/>
              <w:right w:val="single" w:sz="4" w:space="0" w:color="auto"/>
            </w:tcBorders>
          </w:tcPr>
          <w:p w14:paraId="65BE2417" w14:textId="77777777" w:rsidR="00731B32" w:rsidRPr="002E484B" w:rsidRDefault="00731B32" w:rsidP="00731B32">
            <w:pPr>
              <w:pStyle w:val="ListParagraph"/>
              <w:numPr>
                <w:ilvl w:val="0"/>
                <w:numId w:val="44"/>
              </w:numPr>
              <w:contextualSpacing w:val="0"/>
              <w:jc w:val="both"/>
              <w:rPr>
                <w:rFonts w:eastAsia="Times New Roman" w:cstheme="minorHAnsi"/>
                <w:color w:val="000000" w:themeColor="text1"/>
                <w:sz w:val="24"/>
                <w:szCs w:val="24"/>
              </w:rPr>
            </w:pPr>
            <w:r w:rsidRPr="002E484B">
              <w:rPr>
                <w:rFonts w:cstheme="minorHAnsi"/>
                <w:color w:val="000000" w:themeColor="text1"/>
                <w:sz w:val="24"/>
                <w:szCs w:val="24"/>
              </w:rPr>
              <w:t>Checklist for Institutional placement of units by listed Infrastructure Investment Trust (</w:t>
            </w:r>
            <w:proofErr w:type="spellStart"/>
            <w:r w:rsidRPr="002E484B">
              <w:rPr>
                <w:rFonts w:cstheme="minorHAnsi"/>
                <w:color w:val="000000" w:themeColor="text1"/>
                <w:sz w:val="24"/>
                <w:szCs w:val="24"/>
              </w:rPr>
              <w:t>InvIT</w:t>
            </w:r>
            <w:proofErr w:type="spellEnd"/>
            <w:r w:rsidRPr="002E484B">
              <w:rPr>
                <w:rFonts w:cstheme="minorHAnsi"/>
                <w:color w:val="000000" w:themeColor="text1"/>
                <w:sz w:val="24"/>
                <w:szCs w:val="24"/>
              </w:rPr>
              <w:t xml:space="preserve">)- </w:t>
            </w:r>
            <w:r w:rsidRPr="002E484B">
              <w:rPr>
                <w:rFonts w:eastAsia="Times New Roman" w:cstheme="minorHAnsi"/>
                <w:color w:val="000000" w:themeColor="text1"/>
                <w:sz w:val="24"/>
                <w:szCs w:val="24"/>
              </w:rPr>
              <w:t>In-Principle</w:t>
            </w:r>
          </w:p>
          <w:p w14:paraId="6928B341" w14:textId="4327B7AC" w:rsidR="00731B32" w:rsidRPr="002E484B" w:rsidRDefault="00731B32" w:rsidP="00731B32">
            <w:pPr>
              <w:pStyle w:val="ListParagraph"/>
              <w:numPr>
                <w:ilvl w:val="0"/>
                <w:numId w:val="44"/>
              </w:numPr>
              <w:contextualSpacing w:val="0"/>
              <w:jc w:val="both"/>
              <w:rPr>
                <w:rFonts w:eastAsia="Times New Roman" w:cstheme="minorHAnsi"/>
                <w:color w:val="000000" w:themeColor="text1"/>
                <w:sz w:val="24"/>
                <w:szCs w:val="24"/>
              </w:rPr>
            </w:pPr>
            <w:r w:rsidRPr="002E484B">
              <w:rPr>
                <w:rFonts w:cstheme="minorHAnsi"/>
                <w:color w:val="000000" w:themeColor="text1"/>
                <w:sz w:val="24"/>
                <w:szCs w:val="24"/>
              </w:rPr>
              <w:t>Checklist for Institutional placement of units by listed Infrastructure Investment Trust (</w:t>
            </w:r>
            <w:proofErr w:type="spellStart"/>
            <w:r w:rsidRPr="002E484B">
              <w:rPr>
                <w:rFonts w:cstheme="minorHAnsi"/>
                <w:color w:val="000000" w:themeColor="text1"/>
                <w:sz w:val="24"/>
                <w:szCs w:val="24"/>
              </w:rPr>
              <w:t>InvIT</w:t>
            </w:r>
            <w:proofErr w:type="spellEnd"/>
            <w:r w:rsidRPr="002E484B">
              <w:rPr>
                <w:rFonts w:cstheme="minorHAnsi"/>
                <w:color w:val="000000" w:themeColor="text1"/>
                <w:sz w:val="24"/>
                <w:szCs w:val="24"/>
              </w:rPr>
              <w:t xml:space="preserve">) </w:t>
            </w:r>
            <w:r w:rsidRPr="002E484B">
              <w:rPr>
                <w:rFonts w:eastAsia="Times New Roman" w:cstheme="minorHAnsi"/>
                <w:color w:val="000000" w:themeColor="text1"/>
                <w:sz w:val="24"/>
                <w:szCs w:val="24"/>
              </w:rPr>
              <w:t>Listing and Trading</w:t>
            </w:r>
          </w:p>
        </w:tc>
        <w:tc>
          <w:tcPr>
            <w:tcW w:w="3401" w:type="dxa"/>
            <w:tcBorders>
              <w:top w:val="single" w:sz="4" w:space="0" w:color="auto"/>
              <w:left w:val="single" w:sz="4" w:space="0" w:color="auto"/>
              <w:bottom w:val="single" w:sz="4" w:space="0" w:color="auto"/>
              <w:right w:val="single" w:sz="4" w:space="0" w:color="auto"/>
            </w:tcBorders>
            <w:vAlign w:val="center"/>
          </w:tcPr>
          <w:p w14:paraId="5971A9B1" w14:textId="0F734A5C" w:rsidR="00731B32" w:rsidRPr="002E484B" w:rsidRDefault="0018413C" w:rsidP="00BA7A1D">
            <w:pPr>
              <w:jc w:val="center"/>
              <w:rPr>
                <w:rFonts w:cstheme="minorHAnsi"/>
                <w:color w:val="000000" w:themeColor="text1"/>
                <w:sz w:val="24"/>
                <w:szCs w:val="24"/>
              </w:rPr>
            </w:pPr>
            <w:r w:rsidRPr="002E484B">
              <w:rPr>
                <w:rFonts w:cstheme="minorHAnsi"/>
                <w:color w:val="000000" w:themeColor="text1"/>
                <w:sz w:val="24"/>
                <w:szCs w:val="24"/>
              </w:rPr>
              <w:object w:dxaOrig="1534" w:dyaOrig="1001" w14:anchorId="096C27AC">
                <v:shape id="_x0000_i1045" type="#_x0000_t75" style="width:76.5pt;height:50.25pt" o:ole="">
                  <v:imagedata r:id="rId55" o:title=""/>
                </v:shape>
                <o:OLEObject Type="Embed" ProgID="Package" ShapeID="_x0000_i1045" DrawAspect="Icon" ObjectID="_1641992240" r:id="rId56"/>
              </w:object>
            </w:r>
          </w:p>
        </w:tc>
      </w:tr>
    </w:tbl>
    <w:p w14:paraId="76E31C67" w14:textId="77777777" w:rsidR="002E484B" w:rsidRPr="002E484B" w:rsidRDefault="002E484B" w:rsidP="009921D7">
      <w:pPr>
        <w:jc w:val="both"/>
        <w:rPr>
          <w:rFonts w:cstheme="minorHAnsi"/>
          <w:color w:val="000000" w:themeColor="text1"/>
          <w:sz w:val="24"/>
          <w:szCs w:val="24"/>
        </w:rPr>
      </w:pPr>
    </w:p>
    <w:tbl>
      <w:tblPr>
        <w:tblStyle w:val="TableGrid"/>
        <w:tblW w:w="9410" w:type="dxa"/>
        <w:tblLook w:val="04A0" w:firstRow="1" w:lastRow="0" w:firstColumn="1" w:lastColumn="0" w:noHBand="0" w:noVBand="1"/>
      </w:tblPr>
      <w:tblGrid>
        <w:gridCol w:w="4896"/>
        <w:gridCol w:w="4514"/>
      </w:tblGrid>
      <w:tr w:rsidR="00AC6D9E" w:rsidRPr="002E484B" w14:paraId="42D553DA" w14:textId="77777777" w:rsidTr="0018413C">
        <w:trPr>
          <w:trHeight w:val="209"/>
        </w:trPr>
        <w:tc>
          <w:tcPr>
            <w:tcW w:w="9410" w:type="dxa"/>
            <w:gridSpan w:val="2"/>
            <w:tcBorders>
              <w:top w:val="single" w:sz="4" w:space="0" w:color="auto"/>
              <w:left w:val="single" w:sz="4" w:space="0" w:color="auto"/>
              <w:bottom w:val="single" w:sz="4" w:space="0" w:color="auto"/>
              <w:right w:val="single" w:sz="4" w:space="0" w:color="auto"/>
            </w:tcBorders>
          </w:tcPr>
          <w:p w14:paraId="161F1E2D" w14:textId="249AC185" w:rsidR="00B603D5" w:rsidRPr="002E484B" w:rsidRDefault="00B603D5" w:rsidP="00B603D5">
            <w:pPr>
              <w:pStyle w:val="ListParagraph"/>
              <w:numPr>
                <w:ilvl w:val="0"/>
                <w:numId w:val="1"/>
              </w:numPr>
              <w:jc w:val="both"/>
              <w:rPr>
                <w:rFonts w:cstheme="minorHAnsi"/>
                <w:b/>
                <w:color w:val="000000" w:themeColor="text1"/>
                <w:sz w:val="24"/>
                <w:szCs w:val="24"/>
              </w:rPr>
            </w:pPr>
            <w:r w:rsidRPr="002E484B">
              <w:rPr>
                <w:rFonts w:cstheme="minorHAnsi"/>
                <w:b/>
                <w:color w:val="000000" w:themeColor="text1"/>
                <w:sz w:val="24"/>
                <w:szCs w:val="24"/>
              </w:rPr>
              <w:t xml:space="preserve">Commercial Papers </w:t>
            </w:r>
          </w:p>
        </w:tc>
      </w:tr>
      <w:tr w:rsidR="00AC6D9E" w:rsidRPr="002E484B" w14:paraId="69112FF9" w14:textId="77777777" w:rsidTr="0018413C">
        <w:trPr>
          <w:trHeight w:val="205"/>
        </w:trPr>
        <w:tc>
          <w:tcPr>
            <w:tcW w:w="4896" w:type="dxa"/>
            <w:tcBorders>
              <w:top w:val="single" w:sz="4" w:space="0" w:color="auto"/>
              <w:left w:val="single" w:sz="4" w:space="0" w:color="auto"/>
              <w:bottom w:val="single" w:sz="4" w:space="0" w:color="auto"/>
              <w:right w:val="single" w:sz="4" w:space="0" w:color="auto"/>
            </w:tcBorders>
            <w:hideMark/>
          </w:tcPr>
          <w:p w14:paraId="0CFEB22F" w14:textId="77777777" w:rsidR="00B603D5" w:rsidRPr="002E484B" w:rsidRDefault="00B603D5" w:rsidP="00462E75">
            <w:pPr>
              <w:jc w:val="both"/>
              <w:rPr>
                <w:rFonts w:cstheme="minorHAnsi"/>
                <w:b/>
                <w:color w:val="000000" w:themeColor="text1"/>
                <w:sz w:val="24"/>
                <w:szCs w:val="24"/>
              </w:rPr>
            </w:pPr>
            <w:r w:rsidRPr="002E484B">
              <w:rPr>
                <w:rFonts w:cstheme="minorHAnsi"/>
                <w:b/>
                <w:color w:val="000000" w:themeColor="text1"/>
                <w:sz w:val="24"/>
                <w:szCs w:val="24"/>
              </w:rPr>
              <w:t>Particular</w:t>
            </w:r>
          </w:p>
        </w:tc>
        <w:tc>
          <w:tcPr>
            <w:tcW w:w="4514" w:type="dxa"/>
            <w:tcBorders>
              <w:top w:val="single" w:sz="4" w:space="0" w:color="auto"/>
              <w:left w:val="single" w:sz="4" w:space="0" w:color="auto"/>
              <w:bottom w:val="single" w:sz="4" w:space="0" w:color="auto"/>
              <w:right w:val="single" w:sz="4" w:space="0" w:color="auto"/>
            </w:tcBorders>
            <w:hideMark/>
          </w:tcPr>
          <w:p w14:paraId="22065C57" w14:textId="77777777" w:rsidR="00B603D5" w:rsidRPr="002E484B" w:rsidRDefault="00B603D5" w:rsidP="00462E75">
            <w:pPr>
              <w:jc w:val="both"/>
              <w:rPr>
                <w:rFonts w:cstheme="minorHAnsi"/>
                <w:b/>
                <w:color w:val="000000" w:themeColor="text1"/>
                <w:sz w:val="24"/>
                <w:szCs w:val="24"/>
              </w:rPr>
            </w:pPr>
            <w:r w:rsidRPr="002E484B">
              <w:rPr>
                <w:rFonts w:cstheme="minorHAnsi"/>
                <w:b/>
                <w:color w:val="000000" w:themeColor="text1"/>
                <w:sz w:val="24"/>
                <w:szCs w:val="24"/>
              </w:rPr>
              <w:t>Attachment of Check List</w:t>
            </w:r>
          </w:p>
        </w:tc>
      </w:tr>
      <w:tr w:rsidR="0018413C" w:rsidRPr="002E484B" w14:paraId="55CBB1CA" w14:textId="77777777" w:rsidTr="0018413C">
        <w:trPr>
          <w:trHeight w:val="1126"/>
        </w:trPr>
        <w:tc>
          <w:tcPr>
            <w:tcW w:w="4896" w:type="dxa"/>
            <w:tcBorders>
              <w:top w:val="single" w:sz="4" w:space="0" w:color="auto"/>
              <w:left w:val="single" w:sz="4" w:space="0" w:color="auto"/>
              <w:bottom w:val="single" w:sz="4" w:space="0" w:color="auto"/>
              <w:right w:val="single" w:sz="4" w:space="0" w:color="auto"/>
            </w:tcBorders>
          </w:tcPr>
          <w:p w14:paraId="536A5067" w14:textId="77777777" w:rsidR="00B603D5" w:rsidRPr="002E484B" w:rsidRDefault="00B603D5" w:rsidP="00462E75">
            <w:pPr>
              <w:jc w:val="both"/>
              <w:rPr>
                <w:rFonts w:cstheme="minorHAnsi"/>
                <w:color w:val="000000" w:themeColor="text1"/>
                <w:sz w:val="24"/>
                <w:szCs w:val="24"/>
              </w:rPr>
            </w:pPr>
            <w:r w:rsidRPr="002E484B">
              <w:rPr>
                <w:rFonts w:cstheme="minorHAnsi"/>
                <w:color w:val="000000" w:themeColor="text1"/>
                <w:sz w:val="24"/>
                <w:szCs w:val="24"/>
              </w:rPr>
              <w:t>Checklist for Listing of Commercial Paper</w:t>
            </w:r>
          </w:p>
        </w:tc>
        <w:tc>
          <w:tcPr>
            <w:tcW w:w="4514" w:type="dxa"/>
            <w:tcBorders>
              <w:top w:val="single" w:sz="4" w:space="0" w:color="auto"/>
              <w:left w:val="single" w:sz="4" w:space="0" w:color="auto"/>
              <w:bottom w:val="single" w:sz="4" w:space="0" w:color="auto"/>
              <w:right w:val="single" w:sz="4" w:space="0" w:color="auto"/>
            </w:tcBorders>
          </w:tcPr>
          <w:p w14:paraId="535743AA" w14:textId="7AF88F75" w:rsidR="00B603D5" w:rsidRPr="002E484B" w:rsidRDefault="004A654A" w:rsidP="0018413C">
            <w:pPr>
              <w:jc w:val="center"/>
              <w:rPr>
                <w:rFonts w:cstheme="minorHAnsi"/>
                <w:b/>
                <w:color w:val="000000" w:themeColor="text1"/>
                <w:sz w:val="24"/>
                <w:szCs w:val="24"/>
              </w:rPr>
            </w:pPr>
            <w:r w:rsidRPr="002E484B">
              <w:rPr>
                <w:rFonts w:cstheme="minorHAnsi"/>
                <w:b/>
                <w:color w:val="000000" w:themeColor="text1"/>
                <w:sz w:val="24"/>
                <w:szCs w:val="24"/>
              </w:rPr>
              <w:object w:dxaOrig="1534" w:dyaOrig="1001" w14:anchorId="179604A3">
                <v:shape id="_x0000_i1046" type="#_x0000_t75" style="width:76.5pt;height:50.25pt" o:ole="">
                  <v:imagedata r:id="rId57" o:title=""/>
                </v:shape>
                <o:OLEObject Type="Embed" ProgID="Package" ShapeID="_x0000_i1046" DrawAspect="Icon" ObjectID="_1641992241" r:id="rId58"/>
              </w:object>
            </w:r>
          </w:p>
        </w:tc>
      </w:tr>
    </w:tbl>
    <w:p w14:paraId="5C5A7A9F" w14:textId="77777777" w:rsidR="00B603D5" w:rsidRPr="002E484B" w:rsidRDefault="00B603D5" w:rsidP="009921D7">
      <w:pPr>
        <w:jc w:val="both"/>
        <w:rPr>
          <w:rFonts w:cstheme="minorHAnsi"/>
          <w:color w:val="000000" w:themeColor="text1"/>
          <w:sz w:val="24"/>
          <w:szCs w:val="24"/>
        </w:rPr>
      </w:pPr>
    </w:p>
    <w:tbl>
      <w:tblPr>
        <w:tblStyle w:val="TableGrid"/>
        <w:tblW w:w="0" w:type="auto"/>
        <w:tblLook w:val="04A0" w:firstRow="1" w:lastRow="0" w:firstColumn="1" w:lastColumn="0" w:noHBand="0" w:noVBand="1"/>
      </w:tblPr>
      <w:tblGrid>
        <w:gridCol w:w="5935"/>
        <w:gridCol w:w="3415"/>
      </w:tblGrid>
      <w:tr w:rsidR="00AC6D9E" w:rsidRPr="002E484B" w14:paraId="0F432130" w14:textId="77777777" w:rsidTr="00DA78DD">
        <w:tc>
          <w:tcPr>
            <w:tcW w:w="9350" w:type="dxa"/>
            <w:gridSpan w:val="2"/>
          </w:tcPr>
          <w:p w14:paraId="3366F148" w14:textId="77777777" w:rsidR="007E00B4" w:rsidRPr="002E484B" w:rsidRDefault="007E00B4" w:rsidP="00B603D5">
            <w:pPr>
              <w:pStyle w:val="ListParagraph"/>
              <w:numPr>
                <w:ilvl w:val="0"/>
                <w:numId w:val="1"/>
              </w:numPr>
              <w:jc w:val="both"/>
              <w:rPr>
                <w:rFonts w:cstheme="minorHAnsi"/>
                <w:b/>
                <w:color w:val="000000" w:themeColor="text1"/>
                <w:sz w:val="24"/>
                <w:szCs w:val="24"/>
              </w:rPr>
            </w:pPr>
            <w:r w:rsidRPr="002E484B">
              <w:rPr>
                <w:rFonts w:cstheme="minorHAnsi"/>
                <w:b/>
                <w:color w:val="000000" w:themeColor="text1"/>
                <w:sz w:val="24"/>
                <w:szCs w:val="24"/>
              </w:rPr>
              <w:lastRenderedPageBreak/>
              <w:t>Uniform Listing Agreement</w:t>
            </w:r>
          </w:p>
        </w:tc>
      </w:tr>
      <w:tr w:rsidR="002E484B" w:rsidRPr="002E484B" w14:paraId="21BF6F78" w14:textId="77777777" w:rsidTr="00441C6E">
        <w:trPr>
          <w:trHeight w:val="323"/>
        </w:trPr>
        <w:tc>
          <w:tcPr>
            <w:tcW w:w="5935" w:type="dxa"/>
          </w:tcPr>
          <w:p w14:paraId="1D5CF399" w14:textId="3AFDD951" w:rsidR="007E00B4" w:rsidRDefault="007E00B4" w:rsidP="009921D7">
            <w:pPr>
              <w:jc w:val="both"/>
              <w:rPr>
                <w:rFonts w:cstheme="minorHAnsi"/>
                <w:color w:val="000000" w:themeColor="text1"/>
                <w:sz w:val="24"/>
                <w:szCs w:val="24"/>
              </w:rPr>
            </w:pPr>
            <w:r w:rsidRPr="002E484B">
              <w:rPr>
                <w:rFonts w:cstheme="minorHAnsi"/>
                <w:color w:val="000000" w:themeColor="text1"/>
                <w:sz w:val="24"/>
                <w:szCs w:val="24"/>
              </w:rPr>
              <w:t xml:space="preserve"> An entity seeking listing is required to execute a listing agreement with the Stock Exchange with respect to initial issuance of capital under the </w:t>
            </w:r>
            <w:r w:rsidR="002C2DC9" w:rsidRPr="002E484B">
              <w:rPr>
                <w:rFonts w:cstheme="minorHAnsi"/>
                <w:color w:val="000000" w:themeColor="text1"/>
                <w:sz w:val="24"/>
                <w:szCs w:val="24"/>
              </w:rPr>
              <w:t xml:space="preserve">different regulations and replaces the following </w:t>
            </w:r>
            <w:r w:rsidR="00DD4B90" w:rsidRPr="002E484B">
              <w:rPr>
                <w:rFonts w:cstheme="minorHAnsi"/>
                <w:color w:val="000000" w:themeColor="text1"/>
                <w:sz w:val="24"/>
                <w:szCs w:val="24"/>
              </w:rPr>
              <w:t>Listing</w:t>
            </w:r>
            <w:r w:rsidR="002C2DC9" w:rsidRPr="002E484B">
              <w:rPr>
                <w:rFonts w:cstheme="minorHAnsi"/>
                <w:color w:val="000000" w:themeColor="text1"/>
                <w:sz w:val="24"/>
                <w:szCs w:val="24"/>
              </w:rPr>
              <w:t xml:space="preserve"> Agreements:</w:t>
            </w:r>
          </w:p>
          <w:p w14:paraId="3786C7A0" w14:textId="77777777" w:rsidR="00852E02" w:rsidRPr="002E484B" w:rsidRDefault="00852E02" w:rsidP="009921D7">
            <w:pPr>
              <w:jc w:val="both"/>
              <w:rPr>
                <w:rFonts w:cstheme="minorHAnsi"/>
                <w:color w:val="000000" w:themeColor="text1"/>
                <w:sz w:val="24"/>
                <w:szCs w:val="24"/>
              </w:rPr>
            </w:pPr>
          </w:p>
          <w:p w14:paraId="11FA0129" w14:textId="0BADF540" w:rsidR="002C2DC9" w:rsidRPr="002E484B" w:rsidRDefault="002C2DC9" w:rsidP="009921D7">
            <w:pPr>
              <w:jc w:val="both"/>
              <w:rPr>
                <w:rFonts w:cstheme="minorHAnsi"/>
                <w:color w:val="000000" w:themeColor="text1"/>
                <w:sz w:val="24"/>
                <w:szCs w:val="24"/>
              </w:rPr>
            </w:pPr>
            <w:r w:rsidRPr="002E484B">
              <w:rPr>
                <w:rFonts w:cstheme="minorHAnsi"/>
                <w:color w:val="000000" w:themeColor="text1"/>
                <w:sz w:val="24"/>
                <w:szCs w:val="24"/>
              </w:rPr>
              <w:t>1)    Listing Agreement for Equity</w:t>
            </w:r>
          </w:p>
          <w:p w14:paraId="3F0B4DCC" w14:textId="31495D58" w:rsidR="002C2DC9" w:rsidRPr="002E484B" w:rsidRDefault="002C2DC9" w:rsidP="009921D7">
            <w:pPr>
              <w:jc w:val="both"/>
              <w:rPr>
                <w:rFonts w:cstheme="minorHAnsi"/>
                <w:color w:val="000000" w:themeColor="text1"/>
                <w:sz w:val="24"/>
                <w:szCs w:val="24"/>
              </w:rPr>
            </w:pPr>
            <w:r w:rsidRPr="002E484B">
              <w:rPr>
                <w:rFonts w:cstheme="minorHAnsi"/>
                <w:color w:val="000000" w:themeColor="text1"/>
                <w:sz w:val="24"/>
                <w:szCs w:val="24"/>
              </w:rPr>
              <w:t>2)    SME Equity Listing Agreement</w:t>
            </w:r>
          </w:p>
          <w:p w14:paraId="2FB46506" w14:textId="0D5D0342" w:rsidR="002C2DC9" w:rsidRPr="002E484B" w:rsidRDefault="002C2DC9" w:rsidP="009921D7">
            <w:pPr>
              <w:jc w:val="both"/>
              <w:rPr>
                <w:rFonts w:cstheme="minorHAnsi"/>
                <w:color w:val="000000" w:themeColor="text1"/>
                <w:sz w:val="24"/>
                <w:szCs w:val="24"/>
              </w:rPr>
            </w:pPr>
            <w:r w:rsidRPr="002E484B">
              <w:rPr>
                <w:rFonts w:cstheme="minorHAnsi"/>
                <w:color w:val="000000" w:themeColor="text1"/>
                <w:sz w:val="24"/>
                <w:szCs w:val="24"/>
              </w:rPr>
              <w:t xml:space="preserve">3)    Listing Agreement for Debt Securities </w:t>
            </w:r>
          </w:p>
          <w:p w14:paraId="36946FD2" w14:textId="5B0995B1" w:rsidR="002C2DC9" w:rsidRPr="002E484B" w:rsidRDefault="002C2DC9" w:rsidP="009921D7">
            <w:pPr>
              <w:jc w:val="both"/>
              <w:rPr>
                <w:rFonts w:cstheme="minorHAnsi"/>
                <w:color w:val="000000" w:themeColor="text1"/>
                <w:sz w:val="24"/>
                <w:szCs w:val="24"/>
              </w:rPr>
            </w:pPr>
            <w:r w:rsidRPr="002E484B">
              <w:rPr>
                <w:rFonts w:cstheme="minorHAnsi"/>
                <w:color w:val="000000" w:themeColor="text1"/>
                <w:sz w:val="24"/>
                <w:szCs w:val="24"/>
              </w:rPr>
              <w:t xml:space="preserve">4)    Listing Agreement for Privately Placed NCRPS </w:t>
            </w:r>
          </w:p>
          <w:p w14:paraId="7792A08E" w14:textId="06C55A27" w:rsidR="002C2DC9" w:rsidRPr="002E484B" w:rsidRDefault="002C2DC9" w:rsidP="009921D7">
            <w:pPr>
              <w:jc w:val="both"/>
              <w:rPr>
                <w:rFonts w:cstheme="minorHAnsi"/>
                <w:color w:val="000000" w:themeColor="text1"/>
                <w:sz w:val="24"/>
                <w:szCs w:val="24"/>
              </w:rPr>
            </w:pPr>
            <w:r w:rsidRPr="002E484B">
              <w:rPr>
                <w:rFonts w:cstheme="minorHAnsi"/>
                <w:color w:val="000000" w:themeColor="text1"/>
                <w:sz w:val="24"/>
                <w:szCs w:val="24"/>
              </w:rPr>
              <w:t>5)    Listing Agreement for Indian Depository Receipts</w:t>
            </w:r>
          </w:p>
          <w:p w14:paraId="10A347E5" w14:textId="61D99464" w:rsidR="00D63E6B" w:rsidRPr="002E484B" w:rsidRDefault="002C2DC9" w:rsidP="009921D7">
            <w:pPr>
              <w:jc w:val="both"/>
              <w:rPr>
                <w:rFonts w:cstheme="minorHAnsi"/>
                <w:color w:val="000000" w:themeColor="text1"/>
                <w:sz w:val="24"/>
                <w:szCs w:val="24"/>
              </w:rPr>
            </w:pPr>
            <w:r w:rsidRPr="002E484B">
              <w:rPr>
                <w:rFonts w:cstheme="minorHAnsi"/>
                <w:color w:val="000000" w:themeColor="text1"/>
                <w:sz w:val="24"/>
                <w:szCs w:val="24"/>
              </w:rPr>
              <w:t xml:space="preserve">6)    Listing Agreement for Securitized Debt Instruments </w:t>
            </w:r>
          </w:p>
          <w:p w14:paraId="13809A12" w14:textId="77777777" w:rsidR="00D63E6B" w:rsidRPr="002E484B" w:rsidRDefault="00D63E6B" w:rsidP="009921D7">
            <w:pPr>
              <w:jc w:val="both"/>
              <w:rPr>
                <w:rFonts w:cstheme="minorHAnsi"/>
                <w:color w:val="000000" w:themeColor="text1"/>
                <w:sz w:val="24"/>
                <w:szCs w:val="24"/>
              </w:rPr>
            </w:pPr>
          </w:p>
          <w:p w14:paraId="1A1300C0" w14:textId="79BF5DDB" w:rsidR="007E00B4" w:rsidRPr="002E484B" w:rsidRDefault="007E00B4" w:rsidP="009921D7">
            <w:pPr>
              <w:jc w:val="both"/>
              <w:rPr>
                <w:rFonts w:cstheme="minorHAnsi"/>
                <w:color w:val="000000" w:themeColor="text1"/>
                <w:sz w:val="24"/>
                <w:szCs w:val="24"/>
              </w:rPr>
            </w:pPr>
            <w:r w:rsidRPr="002E484B">
              <w:rPr>
                <w:rFonts w:cstheme="minorHAnsi"/>
                <w:color w:val="000000" w:themeColor="text1"/>
                <w:sz w:val="24"/>
                <w:szCs w:val="24"/>
              </w:rPr>
              <w:t>A listed entity which has previously entered into agreement(s) with the Stock Exchange to list its securities shall execute a fresh listing agreement with the Stock Exchange within six months of the date of notification of Securities and Exchange Board of India (Listing Obligations and Disclosure Requirements) Regulations, 2015 (Listing Regulations) i.e. September 2, 2015.</w:t>
            </w:r>
          </w:p>
        </w:tc>
        <w:tc>
          <w:tcPr>
            <w:tcW w:w="3415" w:type="dxa"/>
          </w:tcPr>
          <w:p w14:paraId="3561E81F" w14:textId="77777777" w:rsidR="00E00E8B" w:rsidRPr="002E484B" w:rsidRDefault="00E00E8B" w:rsidP="009921D7">
            <w:pPr>
              <w:jc w:val="center"/>
              <w:rPr>
                <w:rFonts w:cstheme="minorHAnsi"/>
                <w:b/>
                <w:color w:val="000000" w:themeColor="text1"/>
                <w:sz w:val="24"/>
                <w:szCs w:val="24"/>
              </w:rPr>
            </w:pPr>
          </w:p>
          <w:p w14:paraId="66107E05" w14:textId="1AA62A85" w:rsidR="007E00B4" w:rsidRPr="002E484B" w:rsidRDefault="00951064" w:rsidP="009921D7">
            <w:pPr>
              <w:jc w:val="center"/>
              <w:rPr>
                <w:rFonts w:cstheme="minorHAnsi"/>
                <w:b/>
                <w:color w:val="000000" w:themeColor="text1"/>
                <w:sz w:val="24"/>
                <w:szCs w:val="24"/>
              </w:rPr>
            </w:pPr>
            <w:r w:rsidRPr="002E484B">
              <w:rPr>
                <w:rFonts w:cstheme="minorHAnsi"/>
                <w:b/>
                <w:color w:val="000000" w:themeColor="text1"/>
                <w:sz w:val="24"/>
                <w:szCs w:val="24"/>
              </w:rPr>
              <w:object w:dxaOrig="1534" w:dyaOrig="1001" w14:anchorId="73BA025C">
                <v:shape id="_x0000_i1047" type="#_x0000_t75" style="width:76.5pt;height:50.25pt" o:ole="">
                  <v:imagedata r:id="rId59" o:title=""/>
                </v:shape>
                <o:OLEObject Type="Embed" ProgID="Package" ShapeID="_x0000_i1047" DrawAspect="Icon" ObjectID="_1641992242" r:id="rId60"/>
              </w:object>
            </w:r>
          </w:p>
        </w:tc>
      </w:tr>
    </w:tbl>
    <w:p w14:paraId="2916F6B6" w14:textId="77777777" w:rsidR="00E6353A" w:rsidRPr="002E484B" w:rsidRDefault="00E6353A" w:rsidP="009921D7">
      <w:pPr>
        <w:pStyle w:val="NoSpacing"/>
        <w:jc w:val="both"/>
        <w:rPr>
          <w:rFonts w:cstheme="minorHAnsi"/>
          <w:color w:val="000000" w:themeColor="text1"/>
          <w:sz w:val="24"/>
          <w:szCs w:val="24"/>
        </w:rPr>
      </w:pPr>
    </w:p>
    <w:p w14:paraId="0EAF0BB7" w14:textId="503E675B" w:rsidR="006461D6" w:rsidRDefault="00CB3642" w:rsidP="00852E02">
      <w:pPr>
        <w:pStyle w:val="NoSpacing"/>
        <w:jc w:val="both"/>
        <w:rPr>
          <w:rFonts w:cstheme="minorHAnsi"/>
          <w:color w:val="000000" w:themeColor="text1"/>
          <w:sz w:val="24"/>
          <w:szCs w:val="24"/>
        </w:rPr>
      </w:pPr>
      <w:bookmarkStart w:id="5" w:name="_Hlk535405685"/>
      <w:r w:rsidRPr="002E484B">
        <w:rPr>
          <w:rFonts w:cstheme="minorHAnsi"/>
          <w:color w:val="000000" w:themeColor="text1"/>
          <w:sz w:val="24"/>
          <w:szCs w:val="24"/>
        </w:rPr>
        <w:t>In case any additional clarification / guidance required, you may contact the following officials</w:t>
      </w:r>
      <w:bookmarkEnd w:id="5"/>
      <w:r w:rsidR="00852E02">
        <w:rPr>
          <w:rFonts w:cstheme="minorHAnsi"/>
          <w:color w:val="000000" w:themeColor="text1"/>
          <w:sz w:val="24"/>
          <w:szCs w:val="24"/>
        </w:rPr>
        <w:t>:</w:t>
      </w:r>
    </w:p>
    <w:p w14:paraId="77526EB6" w14:textId="77777777" w:rsidR="00852E02" w:rsidRPr="00852E02" w:rsidRDefault="00852E02" w:rsidP="00852E02">
      <w:pPr>
        <w:pStyle w:val="NoSpacing"/>
        <w:jc w:val="both"/>
        <w:rPr>
          <w:rFonts w:cstheme="minorHAnsi"/>
          <w:bCs/>
          <w:iCs/>
          <w:color w:val="000000" w:themeColor="text1"/>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3"/>
        <w:gridCol w:w="1440"/>
        <w:gridCol w:w="2815"/>
        <w:gridCol w:w="3302"/>
      </w:tblGrid>
      <w:tr w:rsidR="00AC6D9E" w:rsidRPr="002E484B" w14:paraId="14AD75F1" w14:textId="77777777" w:rsidTr="00654DCE">
        <w:trPr>
          <w:jc w:val="center"/>
        </w:trPr>
        <w:tc>
          <w:tcPr>
            <w:tcW w:w="1838" w:type="dxa"/>
            <w:tcBorders>
              <w:top w:val="single" w:sz="4" w:space="0" w:color="auto"/>
              <w:left w:val="single" w:sz="4" w:space="0" w:color="auto"/>
              <w:bottom w:val="single" w:sz="4" w:space="0" w:color="auto"/>
              <w:right w:val="single" w:sz="4" w:space="0" w:color="auto"/>
            </w:tcBorders>
            <w:hideMark/>
          </w:tcPr>
          <w:p w14:paraId="5A74CE3A" w14:textId="77777777" w:rsidR="00AD2889" w:rsidRPr="002E484B" w:rsidRDefault="00AD2889">
            <w:pPr>
              <w:rPr>
                <w:rFonts w:cstheme="minorHAnsi"/>
                <w:b/>
                <w:bCs/>
                <w:snapToGrid w:val="0"/>
                <w:color w:val="000000" w:themeColor="text1"/>
                <w:sz w:val="24"/>
                <w:szCs w:val="24"/>
              </w:rPr>
            </w:pPr>
            <w:r w:rsidRPr="002E484B">
              <w:rPr>
                <w:rFonts w:cstheme="minorHAnsi"/>
                <w:b/>
                <w:bCs/>
                <w:snapToGrid w:val="0"/>
                <w:color w:val="000000" w:themeColor="text1"/>
                <w:sz w:val="24"/>
                <w:szCs w:val="24"/>
              </w:rPr>
              <w:t>Name</w:t>
            </w:r>
          </w:p>
        </w:tc>
        <w:tc>
          <w:tcPr>
            <w:tcW w:w="1466" w:type="dxa"/>
            <w:tcBorders>
              <w:top w:val="single" w:sz="4" w:space="0" w:color="auto"/>
              <w:left w:val="single" w:sz="4" w:space="0" w:color="auto"/>
              <w:bottom w:val="single" w:sz="4" w:space="0" w:color="auto"/>
              <w:right w:val="single" w:sz="4" w:space="0" w:color="auto"/>
            </w:tcBorders>
            <w:hideMark/>
          </w:tcPr>
          <w:p w14:paraId="4E186601" w14:textId="77777777" w:rsidR="00AD2889" w:rsidRPr="002E484B" w:rsidRDefault="00AD2889">
            <w:pPr>
              <w:rPr>
                <w:rFonts w:cstheme="minorHAnsi"/>
                <w:b/>
                <w:bCs/>
                <w:snapToGrid w:val="0"/>
                <w:color w:val="000000" w:themeColor="text1"/>
                <w:sz w:val="24"/>
                <w:szCs w:val="24"/>
              </w:rPr>
            </w:pPr>
            <w:r w:rsidRPr="002E484B">
              <w:rPr>
                <w:rFonts w:cstheme="minorHAnsi"/>
                <w:b/>
                <w:bCs/>
                <w:snapToGrid w:val="0"/>
                <w:color w:val="000000" w:themeColor="text1"/>
                <w:sz w:val="24"/>
                <w:szCs w:val="24"/>
              </w:rPr>
              <w:t xml:space="preserve">Contact no. </w:t>
            </w:r>
          </w:p>
        </w:tc>
        <w:tc>
          <w:tcPr>
            <w:tcW w:w="2928" w:type="dxa"/>
            <w:tcBorders>
              <w:top w:val="single" w:sz="4" w:space="0" w:color="auto"/>
              <w:left w:val="single" w:sz="4" w:space="0" w:color="auto"/>
              <w:bottom w:val="single" w:sz="4" w:space="0" w:color="auto"/>
              <w:right w:val="single" w:sz="4" w:space="0" w:color="auto"/>
            </w:tcBorders>
            <w:hideMark/>
          </w:tcPr>
          <w:p w14:paraId="190E1386" w14:textId="77777777" w:rsidR="00AD2889" w:rsidRPr="002E484B" w:rsidRDefault="00AD2889">
            <w:pPr>
              <w:rPr>
                <w:rFonts w:cstheme="minorHAnsi"/>
                <w:b/>
                <w:bCs/>
                <w:snapToGrid w:val="0"/>
                <w:color w:val="000000" w:themeColor="text1"/>
                <w:sz w:val="24"/>
                <w:szCs w:val="24"/>
              </w:rPr>
            </w:pPr>
            <w:r w:rsidRPr="002E484B">
              <w:rPr>
                <w:rFonts w:cstheme="minorHAnsi"/>
                <w:b/>
                <w:bCs/>
                <w:snapToGrid w:val="0"/>
                <w:color w:val="000000" w:themeColor="text1"/>
                <w:sz w:val="24"/>
                <w:szCs w:val="24"/>
              </w:rPr>
              <w:t xml:space="preserve">Query Relate </w:t>
            </w:r>
          </w:p>
        </w:tc>
        <w:tc>
          <w:tcPr>
            <w:tcW w:w="3118" w:type="dxa"/>
            <w:tcBorders>
              <w:top w:val="single" w:sz="4" w:space="0" w:color="auto"/>
              <w:left w:val="single" w:sz="4" w:space="0" w:color="auto"/>
              <w:bottom w:val="single" w:sz="4" w:space="0" w:color="auto"/>
              <w:right w:val="single" w:sz="4" w:space="0" w:color="auto"/>
            </w:tcBorders>
            <w:hideMark/>
          </w:tcPr>
          <w:p w14:paraId="4C0FC961" w14:textId="77777777" w:rsidR="00AD2889" w:rsidRPr="002E484B" w:rsidRDefault="00AD2889">
            <w:pPr>
              <w:rPr>
                <w:rStyle w:val="Hyperlink"/>
                <w:rFonts w:cstheme="minorHAnsi"/>
                <w:color w:val="000000" w:themeColor="text1"/>
                <w:sz w:val="24"/>
                <w:szCs w:val="24"/>
                <w:lang w:val="en-GB"/>
              </w:rPr>
            </w:pPr>
            <w:r w:rsidRPr="002E484B">
              <w:rPr>
                <w:rFonts w:cstheme="minorHAnsi"/>
                <w:b/>
                <w:bCs/>
                <w:snapToGrid w:val="0"/>
                <w:color w:val="000000" w:themeColor="text1"/>
                <w:sz w:val="24"/>
                <w:szCs w:val="24"/>
                <w:lang w:val="en-GB"/>
              </w:rPr>
              <w:t>Email ID</w:t>
            </w:r>
          </w:p>
        </w:tc>
      </w:tr>
      <w:tr w:rsidR="00AC6D9E" w:rsidRPr="002E484B" w14:paraId="7DD25935" w14:textId="77777777" w:rsidTr="00654DCE">
        <w:trPr>
          <w:jc w:val="center"/>
        </w:trPr>
        <w:tc>
          <w:tcPr>
            <w:tcW w:w="1838" w:type="dxa"/>
            <w:tcBorders>
              <w:top w:val="single" w:sz="4" w:space="0" w:color="auto"/>
              <w:left w:val="single" w:sz="4" w:space="0" w:color="auto"/>
              <w:bottom w:val="single" w:sz="4" w:space="0" w:color="auto"/>
              <w:right w:val="single" w:sz="4" w:space="0" w:color="auto"/>
            </w:tcBorders>
            <w:hideMark/>
          </w:tcPr>
          <w:p w14:paraId="5D926103" w14:textId="77777777" w:rsidR="00AD2889" w:rsidRPr="002E484B" w:rsidRDefault="00AD2889">
            <w:pPr>
              <w:rPr>
                <w:rFonts w:cstheme="minorHAnsi"/>
                <w:bCs/>
                <w:snapToGrid w:val="0"/>
                <w:color w:val="000000" w:themeColor="text1"/>
                <w:sz w:val="24"/>
                <w:szCs w:val="24"/>
              </w:rPr>
            </w:pPr>
            <w:r w:rsidRPr="002E484B">
              <w:rPr>
                <w:rFonts w:cstheme="minorHAnsi"/>
                <w:bCs/>
                <w:snapToGrid w:val="0"/>
                <w:color w:val="000000" w:themeColor="text1"/>
                <w:sz w:val="24"/>
                <w:szCs w:val="24"/>
              </w:rPr>
              <w:t xml:space="preserve">Mr. Nitin Pujari </w:t>
            </w:r>
          </w:p>
        </w:tc>
        <w:tc>
          <w:tcPr>
            <w:tcW w:w="1466" w:type="dxa"/>
            <w:tcBorders>
              <w:top w:val="single" w:sz="4" w:space="0" w:color="auto"/>
              <w:left w:val="single" w:sz="4" w:space="0" w:color="auto"/>
              <w:bottom w:val="single" w:sz="4" w:space="0" w:color="auto"/>
              <w:right w:val="single" w:sz="4" w:space="0" w:color="auto"/>
            </w:tcBorders>
            <w:hideMark/>
          </w:tcPr>
          <w:p w14:paraId="53A08E59" w14:textId="5B6F19E2" w:rsidR="00AD2889" w:rsidRPr="002E484B" w:rsidRDefault="00AD2889">
            <w:pPr>
              <w:rPr>
                <w:rFonts w:cstheme="minorHAnsi"/>
                <w:bCs/>
                <w:snapToGrid w:val="0"/>
                <w:color w:val="000000" w:themeColor="text1"/>
                <w:sz w:val="24"/>
                <w:szCs w:val="24"/>
              </w:rPr>
            </w:pPr>
            <w:r w:rsidRPr="002E484B">
              <w:rPr>
                <w:rFonts w:cstheme="minorHAnsi"/>
                <w:bCs/>
                <w:snapToGrid w:val="0"/>
                <w:color w:val="000000" w:themeColor="text1"/>
                <w:sz w:val="24"/>
                <w:szCs w:val="24"/>
              </w:rPr>
              <w:t>22728398</w:t>
            </w:r>
          </w:p>
        </w:tc>
        <w:tc>
          <w:tcPr>
            <w:tcW w:w="2928" w:type="dxa"/>
            <w:tcBorders>
              <w:top w:val="single" w:sz="4" w:space="0" w:color="auto"/>
              <w:left w:val="single" w:sz="4" w:space="0" w:color="auto"/>
              <w:bottom w:val="single" w:sz="4" w:space="0" w:color="auto"/>
              <w:right w:val="single" w:sz="4" w:space="0" w:color="auto"/>
            </w:tcBorders>
            <w:hideMark/>
          </w:tcPr>
          <w:p w14:paraId="5181D980" w14:textId="77777777" w:rsidR="00AD2889" w:rsidRPr="002E484B" w:rsidRDefault="00AD2889">
            <w:pPr>
              <w:rPr>
                <w:rFonts w:cstheme="minorHAnsi"/>
                <w:bCs/>
                <w:snapToGrid w:val="0"/>
                <w:color w:val="000000" w:themeColor="text1"/>
                <w:sz w:val="24"/>
                <w:szCs w:val="24"/>
                <w:lang w:val="en-GB"/>
              </w:rPr>
            </w:pPr>
            <w:r w:rsidRPr="002E484B">
              <w:rPr>
                <w:rFonts w:cstheme="minorHAnsi"/>
                <w:bCs/>
                <w:snapToGrid w:val="0"/>
                <w:color w:val="000000" w:themeColor="text1"/>
                <w:sz w:val="24"/>
                <w:szCs w:val="24"/>
                <w:lang w:val="en-GB"/>
              </w:rPr>
              <w:t>Further Issues</w:t>
            </w:r>
          </w:p>
        </w:tc>
        <w:tc>
          <w:tcPr>
            <w:tcW w:w="3118" w:type="dxa"/>
            <w:tcBorders>
              <w:top w:val="single" w:sz="4" w:space="0" w:color="auto"/>
              <w:left w:val="single" w:sz="4" w:space="0" w:color="auto"/>
              <w:bottom w:val="single" w:sz="4" w:space="0" w:color="auto"/>
              <w:right w:val="single" w:sz="4" w:space="0" w:color="auto"/>
            </w:tcBorders>
            <w:hideMark/>
          </w:tcPr>
          <w:p w14:paraId="3B408D64" w14:textId="4B5F4328" w:rsidR="0087010D" w:rsidRPr="00654DCE" w:rsidRDefault="00824C66">
            <w:pPr>
              <w:rPr>
                <w:rStyle w:val="Hyperlink"/>
                <w:rFonts w:cstheme="minorHAnsi"/>
                <w:color w:val="000000" w:themeColor="text1"/>
                <w:lang w:val="en-GB"/>
              </w:rPr>
            </w:pPr>
            <w:hyperlink r:id="rId61" w:history="1">
              <w:r w:rsidR="0087010D" w:rsidRPr="00654DCE">
                <w:rPr>
                  <w:rStyle w:val="Hyperlink"/>
                  <w:rFonts w:cstheme="minorHAnsi"/>
                  <w:lang w:val="en-GB"/>
                </w:rPr>
                <w:t>nitin.pujari@bseindia.com</w:t>
              </w:r>
            </w:hyperlink>
          </w:p>
          <w:p w14:paraId="7D81F649" w14:textId="1DED7F7D" w:rsidR="0087010D" w:rsidRPr="00654DCE" w:rsidRDefault="0087010D">
            <w:pPr>
              <w:rPr>
                <w:rStyle w:val="Hyperlink"/>
                <w:rFonts w:cstheme="minorHAnsi"/>
                <w:color w:val="000000" w:themeColor="text1"/>
                <w:lang w:val="en-GB"/>
              </w:rPr>
            </w:pPr>
          </w:p>
        </w:tc>
      </w:tr>
      <w:tr w:rsidR="00AC6D9E" w:rsidRPr="002E484B" w14:paraId="677670BF" w14:textId="77777777" w:rsidTr="00654DCE">
        <w:trPr>
          <w:trHeight w:val="620"/>
          <w:jc w:val="center"/>
        </w:trPr>
        <w:tc>
          <w:tcPr>
            <w:tcW w:w="1838" w:type="dxa"/>
            <w:tcBorders>
              <w:top w:val="single" w:sz="4" w:space="0" w:color="auto"/>
              <w:left w:val="single" w:sz="4" w:space="0" w:color="auto"/>
              <w:bottom w:val="single" w:sz="4" w:space="0" w:color="auto"/>
              <w:right w:val="single" w:sz="4" w:space="0" w:color="auto"/>
            </w:tcBorders>
            <w:hideMark/>
          </w:tcPr>
          <w:p w14:paraId="09B54EDA" w14:textId="77777777" w:rsidR="00AD2889" w:rsidRPr="002E484B" w:rsidRDefault="00AD2889">
            <w:pPr>
              <w:spacing w:line="240" w:lineRule="auto"/>
              <w:rPr>
                <w:rFonts w:cstheme="minorHAnsi"/>
                <w:bCs/>
                <w:snapToGrid w:val="0"/>
                <w:color w:val="000000" w:themeColor="text1"/>
                <w:sz w:val="24"/>
                <w:szCs w:val="24"/>
              </w:rPr>
            </w:pPr>
            <w:r w:rsidRPr="002E484B">
              <w:rPr>
                <w:rFonts w:cstheme="minorHAnsi"/>
                <w:bCs/>
                <w:snapToGrid w:val="0"/>
                <w:color w:val="000000" w:themeColor="text1"/>
                <w:sz w:val="24"/>
                <w:szCs w:val="24"/>
              </w:rPr>
              <w:t>Ms. Rupal Khandelwal</w:t>
            </w:r>
          </w:p>
        </w:tc>
        <w:tc>
          <w:tcPr>
            <w:tcW w:w="1466" w:type="dxa"/>
            <w:tcBorders>
              <w:top w:val="single" w:sz="4" w:space="0" w:color="auto"/>
              <w:left w:val="single" w:sz="4" w:space="0" w:color="auto"/>
              <w:bottom w:val="single" w:sz="4" w:space="0" w:color="auto"/>
              <w:right w:val="single" w:sz="4" w:space="0" w:color="auto"/>
            </w:tcBorders>
            <w:hideMark/>
          </w:tcPr>
          <w:p w14:paraId="0B9EB9C5" w14:textId="5040E9A3" w:rsidR="00AD2889" w:rsidRPr="002E484B" w:rsidRDefault="00AD2889">
            <w:pPr>
              <w:rPr>
                <w:rFonts w:cstheme="minorHAnsi"/>
                <w:bCs/>
                <w:snapToGrid w:val="0"/>
                <w:color w:val="000000" w:themeColor="text1"/>
                <w:sz w:val="24"/>
                <w:szCs w:val="24"/>
              </w:rPr>
            </w:pPr>
            <w:r w:rsidRPr="002E484B">
              <w:rPr>
                <w:rFonts w:cstheme="minorHAnsi"/>
                <w:bCs/>
                <w:snapToGrid w:val="0"/>
                <w:color w:val="000000" w:themeColor="text1"/>
                <w:sz w:val="24"/>
                <w:szCs w:val="24"/>
              </w:rPr>
              <w:t>22728262</w:t>
            </w:r>
          </w:p>
        </w:tc>
        <w:tc>
          <w:tcPr>
            <w:tcW w:w="2928" w:type="dxa"/>
            <w:tcBorders>
              <w:top w:val="single" w:sz="4" w:space="0" w:color="auto"/>
              <w:left w:val="single" w:sz="4" w:space="0" w:color="auto"/>
              <w:bottom w:val="single" w:sz="4" w:space="0" w:color="auto"/>
              <w:right w:val="single" w:sz="4" w:space="0" w:color="auto"/>
            </w:tcBorders>
            <w:hideMark/>
          </w:tcPr>
          <w:p w14:paraId="6349735C" w14:textId="77777777" w:rsidR="00AD2889" w:rsidRPr="002E484B" w:rsidRDefault="00AD2889">
            <w:pPr>
              <w:rPr>
                <w:rFonts w:cstheme="minorHAnsi"/>
                <w:bCs/>
                <w:snapToGrid w:val="0"/>
                <w:color w:val="000000" w:themeColor="text1"/>
                <w:sz w:val="24"/>
                <w:szCs w:val="24"/>
                <w:lang w:val="en-GB"/>
              </w:rPr>
            </w:pPr>
            <w:r w:rsidRPr="002E484B">
              <w:rPr>
                <w:rFonts w:cstheme="minorHAnsi"/>
                <w:bCs/>
                <w:snapToGrid w:val="0"/>
                <w:color w:val="000000" w:themeColor="text1"/>
                <w:sz w:val="24"/>
                <w:szCs w:val="24"/>
                <w:lang w:val="en-GB"/>
              </w:rPr>
              <w:t>New Issues &amp; Debt Segment</w:t>
            </w:r>
          </w:p>
        </w:tc>
        <w:tc>
          <w:tcPr>
            <w:tcW w:w="3118" w:type="dxa"/>
            <w:tcBorders>
              <w:top w:val="single" w:sz="4" w:space="0" w:color="auto"/>
              <w:left w:val="single" w:sz="4" w:space="0" w:color="auto"/>
              <w:bottom w:val="single" w:sz="4" w:space="0" w:color="auto"/>
              <w:right w:val="single" w:sz="4" w:space="0" w:color="auto"/>
            </w:tcBorders>
            <w:hideMark/>
          </w:tcPr>
          <w:p w14:paraId="44205C85" w14:textId="19B31D84" w:rsidR="0087010D" w:rsidRPr="00654DCE" w:rsidRDefault="00824C66">
            <w:pPr>
              <w:rPr>
                <w:rFonts w:cstheme="minorHAnsi"/>
                <w:bCs/>
                <w:snapToGrid w:val="0"/>
                <w:color w:val="000000" w:themeColor="text1"/>
                <w:lang w:val="en-GB"/>
              </w:rPr>
            </w:pPr>
            <w:hyperlink r:id="rId62" w:history="1">
              <w:r w:rsidR="0087010D" w:rsidRPr="00654DCE">
                <w:rPr>
                  <w:rStyle w:val="Hyperlink"/>
                  <w:rFonts w:cstheme="minorHAnsi"/>
                  <w:bCs/>
                  <w:snapToGrid w:val="0"/>
                  <w:lang w:val="en-GB"/>
                </w:rPr>
                <w:t>rupal.khandelwal@bseindia.com</w:t>
              </w:r>
            </w:hyperlink>
          </w:p>
          <w:p w14:paraId="13DB847D" w14:textId="1A9AEA6F" w:rsidR="0087010D" w:rsidRPr="00654DCE" w:rsidRDefault="0087010D">
            <w:pPr>
              <w:rPr>
                <w:rFonts w:cstheme="minorHAnsi"/>
                <w:bCs/>
                <w:snapToGrid w:val="0"/>
                <w:color w:val="000000" w:themeColor="text1"/>
                <w:u w:val="single"/>
                <w:lang w:val="en-GB"/>
              </w:rPr>
            </w:pPr>
          </w:p>
        </w:tc>
      </w:tr>
      <w:tr w:rsidR="00AC6D9E" w:rsidRPr="002E484B" w14:paraId="2CA8FCFD" w14:textId="77777777" w:rsidTr="00654DCE">
        <w:trPr>
          <w:trHeight w:val="70"/>
          <w:jc w:val="center"/>
        </w:trPr>
        <w:tc>
          <w:tcPr>
            <w:tcW w:w="1838" w:type="dxa"/>
            <w:tcBorders>
              <w:top w:val="single" w:sz="4" w:space="0" w:color="auto"/>
              <w:left w:val="single" w:sz="4" w:space="0" w:color="auto"/>
              <w:bottom w:val="single" w:sz="4" w:space="0" w:color="auto"/>
              <w:right w:val="single" w:sz="4" w:space="0" w:color="auto"/>
            </w:tcBorders>
            <w:hideMark/>
          </w:tcPr>
          <w:p w14:paraId="45D03836" w14:textId="77777777" w:rsidR="00AD2889" w:rsidRPr="002E484B" w:rsidRDefault="00AD2889">
            <w:pPr>
              <w:rPr>
                <w:rFonts w:cstheme="minorHAnsi"/>
                <w:bCs/>
                <w:snapToGrid w:val="0"/>
                <w:color w:val="000000" w:themeColor="text1"/>
                <w:sz w:val="24"/>
                <w:szCs w:val="24"/>
              </w:rPr>
            </w:pPr>
            <w:r w:rsidRPr="002E484B">
              <w:rPr>
                <w:rFonts w:cstheme="minorHAnsi"/>
                <w:bCs/>
                <w:snapToGrid w:val="0"/>
                <w:color w:val="000000" w:themeColor="text1"/>
                <w:sz w:val="24"/>
                <w:szCs w:val="24"/>
              </w:rPr>
              <w:t>Mr. Pranav Singh</w:t>
            </w:r>
          </w:p>
        </w:tc>
        <w:tc>
          <w:tcPr>
            <w:tcW w:w="1466" w:type="dxa"/>
            <w:tcBorders>
              <w:top w:val="single" w:sz="4" w:space="0" w:color="auto"/>
              <w:left w:val="single" w:sz="4" w:space="0" w:color="auto"/>
              <w:bottom w:val="single" w:sz="4" w:space="0" w:color="auto"/>
              <w:right w:val="single" w:sz="4" w:space="0" w:color="auto"/>
            </w:tcBorders>
            <w:hideMark/>
          </w:tcPr>
          <w:p w14:paraId="60094DE0" w14:textId="77777777" w:rsidR="00AD2889" w:rsidRPr="002E484B" w:rsidRDefault="00AD2889">
            <w:pPr>
              <w:rPr>
                <w:rFonts w:cstheme="minorHAnsi"/>
                <w:bCs/>
                <w:snapToGrid w:val="0"/>
                <w:color w:val="000000" w:themeColor="text1"/>
                <w:sz w:val="24"/>
                <w:szCs w:val="24"/>
              </w:rPr>
            </w:pPr>
            <w:r w:rsidRPr="002E484B">
              <w:rPr>
                <w:rFonts w:cstheme="minorHAnsi"/>
                <w:bCs/>
                <w:snapToGrid w:val="0"/>
                <w:color w:val="000000" w:themeColor="text1"/>
                <w:sz w:val="24"/>
                <w:szCs w:val="24"/>
              </w:rPr>
              <w:t>22728415</w:t>
            </w:r>
          </w:p>
        </w:tc>
        <w:tc>
          <w:tcPr>
            <w:tcW w:w="2928" w:type="dxa"/>
            <w:tcBorders>
              <w:top w:val="single" w:sz="4" w:space="0" w:color="auto"/>
              <w:left w:val="single" w:sz="4" w:space="0" w:color="auto"/>
              <w:bottom w:val="single" w:sz="4" w:space="0" w:color="auto"/>
              <w:right w:val="single" w:sz="4" w:space="0" w:color="auto"/>
            </w:tcBorders>
            <w:hideMark/>
          </w:tcPr>
          <w:p w14:paraId="5FFD778B" w14:textId="77777777" w:rsidR="00AD2889" w:rsidRPr="002E484B" w:rsidRDefault="00AD2889">
            <w:pPr>
              <w:rPr>
                <w:rFonts w:cstheme="minorHAnsi"/>
                <w:bCs/>
                <w:snapToGrid w:val="0"/>
                <w:color w:val="000000" w:themeColor="text1"/>
                <w:sz w:val="24"/>
                <w:szCs w:val="24"/>
              </w:rPr>
            </w:pPr>
            <w:r w:rsidRPr="002E484B">
              <w:rPr>
                <w:rFonts w:cstheme="minorHAnsi"/>
                <w:bCs/>
                <w:snapToGrid w:val="0"/>
                <w:color w:val="000000" w:themeColor="text1"/>
                <w:sz w:val="24"/>
                <w:szCs w:val="24"/>
              </w:rPr>
              <w:t>Direct Listing/MF</w:t>
            </w:r>
          </w:p>
        </w:tc>
        <w:tc>
          <w:tcPr>
            <w:tcW w:w="3118" w:type="dxa"/>
            <w:tcBorders>
              <w:top w:val="single" w:sz="4" w:space="0" w:color="auto"/>
              <w:left w:val="single" w:sz="4" w:space="0" w:color="auto"/>
              <w:bottom w:val="single" w:sz="4" w:space="0" w:color="auto"/>
              <w:right w:val="single" w:sz="4" w:space="0" w:color="auto"/>
            </w:tcBorders>
          </w:tcPr>
          <w:p w14:paraId="41C48ED9" w14:textId="347BEE52" w:rsidR="00AD2889" w:rsidRPr="00654DCE" w:rsidRDefault="00824C66">
            <w:pPr>
              <w:rPr>
                <w:rFonts w:cstheme="minorHAnsi"/>
                <w:bCs/>
                <w:snapToGrid w:val="0"/>
                <w:color w:val="000000" w:themeColor="text1"/>
              </w:rPr>
            </w:pPr>
            <w:hyperlink r:id="rId63" w:history="1">
              <w:r w:rsidR="0087010D" w:rsidRPr="00654DCE">
                <w:rPr>
                  <w:rStyle w:val="Hyperlink"/>
                  <w:rFonts w:cstheme="minorHAnsi"/>
                  <w:bCs/>
                  <w:snapToGrid w:val="0"/>
                </w:rPr>
                <w:t>pranav.singh@bseindia.com</w:t>
              </w:r>
            </w:hyperlink>
          </w:p>
        </w:tc>
      </w:tr>
      <w:tr w:rsidR="00AC6D9E" w:rsidRPr="002E484B" w14:paraId="5A79FE43" w14:textId="77777777" w:rsidTr="00654DCE">
        <w:trPr>
          <w:trHeight w:val="836"/>
          <w:jc w:val="center"/>
        </w:trPr>
        <w:tc>
          <w:tcPr>
            <w:tcW w:w="1838" w:type="dxa"/>
            <w:tcBorders>
              <w:top w:val="single" w:sz="4" w:space="0" w:color="auto"/>
              <w:left w:val="single" w:sz="4" w:space="0" w:color="auto"/>
              <w:bottom w:val="single" w:sz="4" w:space="0" w:color="auto"/>
              <w:right w:val="single" w:sz="4" w:space="0" w:color="auto"/>
            </w:tcBorders>
            <w:hideMark/>
          </w:tcPr>
          <w:p w14:paraId="69FE4DCC" w14:textId="77777777" w:rsidR="00AD2889" w:rsidRPr="002E484B" w:rsidRDefault="00AD2889">
            <w:pPr>
              <w:rPr>
                <w:rFonts w:cstheme="minorHAnsi"/>
                <w:bCs/>
                <w:snapToGrid w:val="0"/>
                <w:color w:val="000000" w:themeColor="text1"/>
                <w:sz w:val="24"/>
                <w:szCs w:val="24"/>
              </w:rPr>
            </w:pPr>
            <w:r w:rsidRPr="002E484B">
              <w:rPr>
                <w:rFonts w:cstheme="minorHAnsi"/>
                <w:bCs/>
                <w:snapToGrid w:val="0"/>
                <w:color w:val="000000" w:themeColor="text1"/>
                <w:sz w:val="24"/>
                <w:szCs w:val="24"/>
              </w:rPr>
              <w:t>Ms. Sonali Kurhade</w:t>
            </w:r>
          </w:p>
        </w:tc>
        <w:tc>
          <w:tcPr>
            <w:tcW w:w="1466" w:type="dxa"/>
            <w:tcBorders>
              <w:top w:val="single" w:sz="4" w:space="0" w:color="auto"/>
              <w:left w:val="single" w:sz="4" w:space="0" w:color="auto"/>
              <w:bottom w:val="single" w:sz="4" w:space="0" w:color="auto"/>
              <w:right w:val="single" w:sz="4" w:space="0" w:color="auto"/>
            </w:tcBorders>
            <w:hideMark/>
          </w:tcPr>
          <w:p w14:paraId="5BFB8DC8" w14:textId="77777777" w:rsidR="00AD2889" w:rsidRPr="002E484B" w:rsidRDefault="00AD2889">
            <w:pPr>
              <w:rPr>
                <w:rFonts w:cstheme="minorHAnsi"/>
                <w:bCs/>
                <w:snapToGrid w:val="0"/>
                <w:color w:val="000000" w:themeColor="text1"/>
                <w:sz w:val="24"/>
                <w:szCs w:val="24"/>
              </w:rPr>
            </w:pPr>
            <w:r w:rsidRPr="002E484B">
              <w:rPr>
                <w:rFonts w:cstheme="minorHAnsi"/>
                <w:bCs/>
                <w:snapToGrid w:val="0"/>
                <w:color w:val="000000" w:themeColor="text1"/>
                <w:sz w:val="24"/>
                <w:szCs w:val="24"/>
              </w:rPr>
              <w:t>22728063</w:t>
            </w:r>
          </w:p>
        </w:tc>
        <w:tc>
          <w:tcPr>
            <w:tcW w:w="2928" w:type="dxa"/>
            <w:tcBorders>
              <w:top w:val="single" w:sz="4" w:space="0" w:color="auto"/>
              <w:left w:val="single" w:sz="4" w:space="0" w:color="auto"/>
              <w:bottom w:val="single" w:sz="4" w:space="0" w:color="auto"/>
              <w:right w:val="single" w:sz="4" w:space="0" w:color="auto"/>
            </w:tcBorders>
            <w:hideMark/>
          </w:tcPr>
          <w:p w14:paraId="5C7B2977" w14:textId="77777777" w:rsidR="00AD2889" w:rsidRPr="002E484B" w:rsidRDefault="00AD2889">
            <w:pPr>
              <w:rPr>
                <w:rFonts w:cstheme="minorHAnsi"/>
                <w:bCs/>
                <w:snapToGrid w:val="0"/>
                <w:color w:val="000000" w:themeColor="text1"/>
                <w:sz w:val="24"/>
                <w:szCs w:val="24"/>
              </w:rPr>
            </w:pPr>
            <w:r w:rsidRPr="002E484B">
              <w:rPr>
                <w:rFonts w:cstheme="minorHAnsi"/>
                <w:bCs/>
                <w:snapToGrid w:val="0"/>
                <w:color w:val="000000" w:themeColor="text1"/>
                <w:sz w:val="24"/>
                <w:szCs w:val="24"/>
              </w:rPr>
              <w:t>Revocation of Suspension in trading of equity shares</w:t>
            </w:r>
          </w:p>
        </w:tc>
        <w:tc>
          <w:tcPr>
            <w:tcW w:w="3118" w:type="dxa"/>
            <w:tcBorders>
              <w:top w:val="single" w:sz="4" w:space="0" w:color="auto"/>
              <w:left w:val="single" w:sz="4" w:space="0" w:color="auto"/>
              <w:bottom w:val="single" w:sz="4" w:space="0" w:color="auto"/>
              <w:right w:val="single" w:sz="4" w:space="0" w:color="auto"/>
            </w:tcBorders>
          </w:tcPr>
          <w:p w14:paraId="227EADC3" w14:textId="1DA967B3" w:rsidR="00AD2889" w:rsidRPr="00654DCE" w:rsidRDefault="00824C66">
            <w:pPr>
              <w:rPr>
                <w:rFonts w:eastAsia="Times New Roman" w:cstheme="minorHAnsi"/>
                <w:color w:val="000000" w:themeColor="text1"/>
                <w:lang w:eastAsia="en-IN"/>
              </w:rPr>
            </w:pPr>
            <w:hyperlink r:id="rId64" w:history="1">
              <w:r w:rsidR="0087010D" w:rsidRPr="00654DCE">
                <w:rPr>
                  <w:rStyle w:val="Hyperlink"/>
                  <w:rFonts w:eastAsia="Times New Roman" w:cstheme="minorHAnsi"/>
                  <w:lang w:eastAsia="en-IN"/>
                </w:rPr>
                <w:t>Sonali.Kurhade@bseindia.com</w:t>
              </w:r>
            </w:hyperlink>
          </w:p>
          <w:p w14:paraId="26B3CADB" w14:textId="32CDF6B8" w:rsidR="0087010D" w:rsidRPr="00654DCE" w:rsidRDefault="0087010D">
            <w:pPr>
              <w:rPr>
                <w:rFonts w:eastAsia="Times New Roman" w:cstheme="minorHAnsi"/>
                <w:color w:val="000000" w:themeColor="text1"/>
                <w:lang w:eastAsia="en-IN"/>
              </w:rPr>
            </w:pPr>
          </w:p>
        </w:tc>
      </w:tr>
      <w:tr w:rsidR="00AC6D9E" w:rsidRPr="002E484B" w14:paraId="22DA3914" w14:textId="77777777" w:rsidTr="00654DCE">
        <w:trPr>
          <w:trHeight w:val="836"/>
          <w:jc w:val="center"/>
        </w:trPr>
        <w:tc>
          <w:tcPr>
            <w:tcW w:w="1838" w:type="dxa"/>
            <w:tcBorders>
              <w:top w:val="single" w:sz="4" w:space="0" w:color="auto"/>
              <w:left w:val="single" w:sz="4" w:space="0" w:color="auto"/>
              <w:bottom w:val="single" w:sz="4" w:space="0" w:color="auto"/>
              <w:right w:val="single" w:sz="4" w:space="0" w:color="auto"/>
            </w:tcBorders>
            <w:hideMark/>
          </w:tcPr>
          <w:p w14:paraId="151C2DDA" w14:textId="77777777" w:rsidR="00AD2889" w:rsidRPr="002E484B" w:rsidRDefault="00AD2889">
            <w:pPr>
              <w:rPr>
                <w:rFonts w:cstheme="minorHAnsi"/>
                <w:bCs/>
                <w:snapToGrid w:val="0"/>
                <w:color w:val="000000" w:themeColor="text1"/>
                <w:sz w:val="24"/>
                <w:szCs w:val="24"/>
              </w:rPr>
            </w:pPr>
            <w:r w:rsidRPr="002E484B">
              <w:rPr>
                <w:rFonts w:cstheme="minorHAnsi"/>
                <w:bCs/>
                <w:snapToGrid w:val="0"/>
                <w:color w:val="000000" w:themeColor="text1"/>
                <w:sz w:val="24"/>
                <w:szCs w:val="24"/>
              </w:rPr>
              <w:t>Ms. Priyanka Chaurasia</w:t>
            </w:r>
          </w:p>
        </w:tc>
        <w:tc>
          <w:tcPr>
            <w:tcW w:w="1466" w:type="dxa"/>
            <w:tcBorders>
              <w:top w:val="single" w:sz="4" w:space="0" w:color="auto"/>
              <w:left w:val="single" w:sz="4" w:space="0" w:color="auto"/>
              <w:bottom w:val="single" w:sz="4" w:space="0" w:color="auto"/>
              <w:right w:val="single" w:sz="4" w:space="0" w:color="auto"/>
            </w:tcBorders>
            <w:hideMark/>
          </w:tcPr>
          <w:p w14:paraId="7517D20B" w14:textId="77777777" w:rsidR="00AD2889" w:rsidRPr="002E484B" w:rsidRDefault="00AD2889">
            <w:pPr>
              <w:rPr>
                <w:rFonts w:cstheme="minorHAnsi"/>
                <w:bCs/>
                <w:snapToGrid w:val="0"/>
                <w:color w:val="000000" w:themeColor="text1"/>
                <w:sz w:val="24"/>
                <w:szCs w:val="24"/>
              </w:rPr>
            </w:pPr>
            <w:r w:rsidRPr="002E484B">
              <w:rPr>
                <w:rFonts w:cstheme="minorHAnsi"/>
                <w:bCs/>
                <w:snapToGrid w:val="0"/>
                <w:color w:val="000000" w:themeColor="text1"/>
                <w:sz w:val="24"/>
                <w:szCs w:val="24"/>
              </w:rPr>
              <w:t>22728559</w:t>
            </w:r>
          </w:p>
        </w:tc>
        <w:tc>
          <w:tcPr>
            <w:tcW w:w="2928" w:type="dxa"/>
            <w:tcBorders>
              <w:top w:val="single" w:sz="4" w:space="0" w:color="auto"/>
              <w:left w:val="single" w:sz="4" w:space="0" w:color="auto"/>
              <w:bottom w:val="single" w:sz="4" w:space="0" w:color="auto"/>
              <w:right w:val="single" w:sz="4" w:space="0" w:color="auto"/>
            </w:tcBorders>
            <w:hideMark/>
          </w:tcPr>
          <w:p w14:paraId="2DE1E5A3" w14:textId="77777777" w:rsidR="00AD2889" w:rsidRPr="002E484B" w:rsidRDefault="00AD2889">
            <w:pPr>
              <w:rPr>
                <w:rFonts w:cstheme="minorHAnsi"/>
                <w:bCs/>
                <w:snapToGrid w:val="0"/>
                <w:color w:val="000000" w:themeColor="text1"/>
                <w:sz w:val="24"/>
                <w:szCs w:val="24"/>
              </w:rPr>
            </w:pPr>
            <w:r w:rsidRPr="002E484B">
              <w:rPr>
                <w:rFonts w:cstheme="minorHAnsi"/>
                <w:bCs/>
                <w:snapToGrid w:val="0"/>
                <w:color w:val="000000" w:themeColor="text1"/>
                <w:sz w:val="24"/>
                <w:szCs w:val="24"/>
              </w:rPr>
              <w:t>Reclassification of Promoters and Promoter Group Shareholders</w:t>
            </w:r>
          </w:p>
        </w:tc>
        <w:tc>
          <w:tcPr>
            <w:tcW w:w="3118" w:type="dxa"/>
            <w:tcBorders>
              <w:top w:val="single" w:sz="4" w:space="0" w:color="auto"/>
              <w:left w:val="single" w:sz="4" w:space="0" w:color="auto"/>
              <w:bottom w:val="single" w:sz="4" w:space="0" w:color="auto"/>
              <w:right w:val="single" w:sz="4" w:space="0" w:color="auto"/>
            </w:tcBorders>
            <w:hideMark/>
          </w:tcPr>
          <w:p w14:paraId="67CEA4C5" w14:textId="4E56F699" w:rsidR="0087010D" w:rsidRPr="00654DCE" w:rsidRDefault="00824C66">
            <w:pPr>
              <w:rPr>
                <w:rFonts w:cstheme="minorHAnsi"/>
                <w:color w:val="000000" w:themeColor="text1"/>
              </w:rPr>
            </w:pPr>
            <w:hyperlink r:id="rId65" w:history="1">
              <w:r w:rsidR="0087010D" w:rsidRPr="00654DCE">
                <w:rPr>
                  <w:rStyle w:val="Hyperlink"/>
                  <w:rFonts w:cstheme="minorHAnsi"/>
                </w:rPr>
                <w:t>Priyanka.Chaurasia@bseindia.com</w:t>
              </w:r>
            </w:hyperlink>
          </w:p>
          <w:p w14:paraId="4E335895" w14:textId="4EF6A96D" w:rsidR="0087010D" w:rsidRPr="00654DCE" w:rsidRDefault="0087010D">
            <w:pPr>
              <w:rPr>
                <w:rFonts w:cstheme="minorHAnsi"/>
                <w:color w:val="000000" w:themeColor="text1"/>
                <w:u w:val="single"/>
              </w:rPr>
            </w:pPr>
          </w:p>
        </w:tc>
      </w:tr>
      <w:tr w:rsidR="002E484B" w:rsidRPr="002E484B" w14:paraId="399FE0BE" w14:textId="77777777" w:rsidTr="00654DCE">
        <w:trPr>
          <w:jc w:val="center"/>
        </w:trPr>
        <w:tc>
          <w:tcPr>
            <w:tcW w:w="1838" w:type="dxa"/>
            <w:tcBorders>
              <w:top w:val="single" w:sz="4" w:space="0" w:color="auto"/>
              <w:left w:val="single" w:sz="4" w:space="0" w:color="auto"/>
              <w:bottom w:val="single" w:sz="4" w:space="0" w:color="auto"/>
              <w:right w:val="single" w:sz="4" w:space="0" w:color="auto"/>
            </w:tcBorders>
            <w:hideMark/>
          </w:tcPr>
          <w:p w14:paraId="28CC6BCA" w14:textId="77777777" w:rsidR="00AD2889" w:rsidRPr="002E484B" w:rsidRDefault="00AD2889">
            <w:pPr>
              <w:rPr>
                <w:rFonts w:cstheme="minorHAnsi"/>
                <w:bCs/>
                <w:snapToGrid w:val="0"/>
                <w:color w:val="000000" w:themeColor="text1"/>
                <w:sz w:val="24"/>
                <w:szCs w:val="24"/>
              </w:rPr>
            </w:pPr>
            <w:r w:rsidRPr="002E484B">
              <w:rPr>
                <w:rFonts w:cstheme="minorHAnsi"/>
                <w:bCs/>
                <w:snapToGrid w:val="0"/>
                <w:color w:val="000000" w:themeColor="text1"/>
                <w:sz w:val="24"/>
                <w:szCs w:val="24"/>
              </w:rPr>
              <w:t>Mr. Mangesh Tayde</w:t>
            </w:r>
          </w:p>
        </w:tc>
        <w:tc>
          <w:tcPr>
            <w:tcW w:w="1466" w:type="dxa"/>
            <w:tcBorders>
              <w:top w:val="single" w:sz="4" w:space="0" w:color="auto"/>
              <w:left w:val="single" w:sz="4" w:space="0" w:color="auto"/>
              <w:bottom w:val="single" w:sz="4" w:space="0" w:color="auto"/>
              <w:right w:val="single" w:sz="4" w:space="0" w:color="auto"/>
            </w:tcBorders>
            <w:hideMark/>
          </w:tcPr>
          <w:p w14:paraId="454FEEB6" w14:textId="77777777" w:rsidR="00AD2889" w:rsidRPr="002E484B" w:rsidRDefault="00AD2889">
            <w:pPr>
              <w:rPr>
                <w:rFonts w:cstheme="minorHAnsi"/>
                <w:bCs/>
                <w:snapToGrid w:val="0"/>
                <w:color w:val="000000" w:themeColor="text1"/>
                <w:sz w:val="24"/>
                <w:szCs w:val="24"/>
              </w:rPr>
            </w:pPr>
            <w:r w:rsidRPr="002E484B">
              <w:rPr>
                <w:rFonts w:cstheme="minorHAnsi"/>
                <w:bCs/>
                <w:snapToGrid w:val="0"/>
                <w:color w:val="000000" w:themeColor="text1"/>
                <w:sz w:val="24"/>
                <w:szCs w:val="24"/>
              </w:rPr>
              <w:t>2272 8846</w:t>
            </w:r>
          </w:p>
        </w:tc>
        <w:tc>
          <w:tcPr>
            <w:tcW w:w="2928" w:type="dxa"/>
            <w:tcBorders>
              <w:top w:val="single" w:sz="4" w:space="0" w:color="auto"/>
              <w:left w:val="single" w:sz="4" w:space="0" w:color="auto"/>
              <w:bottom w:val="single" w:sz="4" w:space="0" w:color="auto"/>
              <w:right w:val="single" w:sz="4" w:space="0" w:color="auto"/>
            </w:tcBorders>
            <w:hideMark/>
          </w:tcPr>
          <w:p w14:paraId="26859D27" w14:textId="4410C39E" w:rsidR="00AD2889" w:rsidRPr="002E484B" w:rsidRDefault="00AD2889">
            <w:pPr>
              <w:rPr>
                <w:rFonts w:cstheme="minorHAnsi"/>
                <w:bCs/>
                <w:snapToGrid w:val="0"/>
                <w:color w:val="000000" w:themeColor="text1"/>
                <w:sz w:val="24"/>
                <w:szCs w:val="24"/>
              </w:rPr>
            </w:pPr>
            <w:r w:rsidRPr="002E484B">
              <w:rPr>
                <w:rFonts w:cstheme="minorHAnsi"/>
                <w:bCs/>
                <w:snapToGrid w:val="0"/>
                <w:color w:val="000000" w:themeColor="text1"/>
                <w:sz w:val="24"/>
                <w:szCs w:val="24"/>
              </w:rPr>
              <w:t xml:space="preserve">Name Change, </w:t>
            </w:r>
            <w:r w:rsidRPr="002E484B">
              <w:rPr>
                <w:rFonts w:cstheme="minorHAnsi"/>
                <w:color w:val="000000" w:themeColor="text1"/>
                <w:sz w:val="24"/>
                <w:szCs w:val="24"/>
              </w:rPr>
              <w:t>Corporate Actions (Stock Split, Consolidation of Shares</w:t>
            </w:r>
            <w:r w:rsidR="00D71DEC" w:rsidRPr="002E484B">
              <w:rPr>
                <w:rFonts w:cstheme="minorHAnsi"/>
                <w:color w:val="000000" w:themeColor="text1"/>
                <w:sz w:val="24"/>
                <w:szCs w:val="24"/>
              </w:rPr>
              <w:t>)</w:t>
            </w:r>
          </w:p>
        </w:tc>
        <w:tc>
          <w:tcPr>
            <w:tcW w:w="3118" w:type="dxa"/>
            <w:tcBorders>
              <w:top w:val="single" w:sz="4" w:space="0" w:color="auto"/>
              <w:left w:val="single" w:sz="4" w:space="0" w:color="auto"/>
              <w:bottom w:val="single" w:sz="4" w:space="0" w:color="auto"/>
              <w:right w:val="single" w:sz="4" w:space="0" w:color="auto"/>
            </w:tcBorders>
            <w:hideMark/>
          </w:tcPr>
          <w:p w14:paraId="2BBB1779" w14:textId="07A6C9B9" w:rsidR="00AD2889" w:rsidRPr="00654DCE" w:rsidRDefault="00824C66">
            <w:pPr>
              <w:rPr>
                <w:rFonts w:cstheme="minorHAnsi"/>
                <w:color w:val="000000" w:themeColor="text1"/>
                <w:u w:val="single"/>
              </w:rPr>
            </w:pPr>
            <w:hyperlink r:id="rId66" w:history="1">
              <w:r w:rsidR="0087010D" w:rsidRPr="00654DCE">
                <w:rPr>
                  <w:rStyle w:val="Hyperlink"/>
                  <w:rFonts w:cstheme="minorHAnsi"/>
                </w:rPr>
                <w:t>mangesh.tayde@bseindia.com</w:t>
              </w:r>
            </w:hyperlink>
          </w:p>
          <w:p w14:paraId="6EEA9D42" w14:textId="463CF621" w:rsidR="0087010D" w:rsidRPr="00654DCE" w:rsidRDefault="0087010D">
            <w:pPr>
              <w:rPr>
                <w:rFonts w:cstheme="minorHAnsi"/>
                <w:color w:val="000000" w:themeColor="text1"/>
                <w:u w:val="single"/>
              </w:rPr>
            </w:pPr>
          </w:p>
        </w:tc>
      </w:tr>
    </w:tbl>
    <w:p w14:paraId="329840D7" w14:textId="5D0A5477" w:rsidR="00042C76" w:rsidRPr="002E484B" w:rsidRDefault="00042C76" w:rsidP="006461D6">
      <w:pPr>
        <w:tabs>
          <w:tab w:val="left" w:pos="7770"/>
        </w:tabs>
        <w:rPr>
          <w:rFonts w:cstheme="minorHAnsi"/>
          <w:color w:val="000000" w:themeColor="text1"/>
          <w:sz w:val="24"/>
          <w:szCs w:val="24"/>
        </w:rPr>
      </w:pPr>
    </w:p>
    <w:sectPr w:rsidR="00042C76" w:rsidRPr="002E484B">
      <w:headerReference w:type="default" r:id="rId67"/>
      <w:footerReference w:type="default" r:id="rId6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F2C4C82" w14:textId="77777777" w:rsidR="00824C66" w:rsidRDefault="00824C66" w:rsidP="00AF7213">
      <w:pPr>
        <w:spacing w:after="0" w:line="240" w:lineRule="auto"/>
      </w:pPr>
      <w:r>
        <w:separator/>
      </w:r>
    </w:p>
  </w:endnote>
  <w:endnote w:type="continuationSeparator" w:id="0">
    <w:p w14:paraId="646F896C" w14:textId="77777777" w:rsidR="00824C66" w:rsidRDefault="00824C66" w:rsidP="00AF721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560FDC" w14:textId="649CBDF5" w:rsidR="00433653" w:rsidRDefault="00433653" w:rsidP="00AF7213">
    <w:pPr>
      <w:pStyle w:val="Footer"/>
      <w:jc w:val="right"/>
    </w:pPr>
    <w:r>
      <w:rPr>
        <w:noProof/>
      </w:rPr>
      <mc:AlternateContent>
        <mc:Choice Requires="wps">
          <w:drawing>
            <wp:anchor distT="0" distB="0" distL="114300" distR="114300" simplePos="0" relativeHeight="251659264" behindDoc="0" locked="0" layoutInCell="1" allowOverlap="1" wp14:anchorId="6C3055A4" wp14:editId="0A1395EA">
              <wp:simplePos x="0" y="0"/>
              <wp:positionH relativeFrom="page">
                <wp:posOffset>3581400</wp:posOffset>
              </wp:positionH>
              <wp:positionV relativeFrom="paragraph">
                <wp:posOffset>417195</wp:posOffset>
              </wp:positionV>
              <wp:extent cx="845820" cy="254000"/>
              <wp:effectExtent l="0" t="0" r="0" b="0"/>
              <wp:wrapNone/>
              <wp:docPr id="3" name="expertsource_setting_footer"/>
              <wp:cNvGraphicFramePr/>
              <a:graphic xmlns:a="http://schemas.openxmlformats.org/drawingml/2006/main">
                <a:graphicData uri="http://schemas.microsoft.com/office/word/2010/wordprocessingShape">
                  <wps:wsp>
                    <wps:cNvSpPr txBox="1"/>
                    <wps:spPr>
                      <a:xfrm>
                        <a:off x="0" y="0"/>
                        <a:ext cx="845820" cy="25400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30341BCF" w14:textId="61D99E3A" w:rsidR="00433653" w:rsidRPr="00627F62" w:rsidRDefault="00433653">
                          <w:pPr>
                            <w:rPr>
                              <w:rFonts w:ascii="Arial" w:hAnsi="Arial" w:cs="Arial"/>
                              <w:color w:val="00C700"/>
                              <w:sz w:val="16"/>
                            </w:rPr>
                          </w:pPr>
                          <w:r w:rsidRPr="00627F62">
                            <w:rPr>
                              <w:rFonts w:ascii="Arial" w:hAnsi="Arial" w:cs="Arial"/>
                              <w:color w:val="00C700"/>
                              <w:sz w:val="16"/>
                            </w:rPr>
                            <w:t>BSE - Public</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6C3055A4" id="_x0000_t202" coordsize="21600,21600" o:spt="202" path="m,l,21600r21600,l21600,xe">
              <v:stroke joinstyle="miter"/>
              <v:path gradientshapeok="t" o:connecttype="rect"/>
            </v:shapetype>
            <v:shape id="expertsource_setting_footer" o:spid="_x0000_s1026" type="#_x0000_t202" style="position:absolute;left:0;text-align:left;margin-left:282pt;margin-top:32.85pt;width:66.6pt;height:20pt;z-index:251659264;visibility:visible;mso-wrap-style:non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6Bt2pAIAAE8FAAAOAAAAZHJzL2Uyb0RvYy54bWysVN9P2zAQfp+0/8Hye0lS0tJUpKiAOk2q&#10;AAkmHpHrONSa47Nstw2b+N93dpNS2B6maS/22ffDd9935/OLtlFkK6yToEuanaSUCM2hkvq5pN8e&#10;FoMJJc4zXTEFWpT0RTh6Mfv86XxnpmIIa1CVsASDaDfdmZKuvTfTJHF8LRrmTsAIjcoabMM8Hu1z&#10;Ulm2w+iNSoZpOk52YCtjgQvn8PZ6r6SzGL+uBfe3de2EJ6qkmJuPq43rKqzJ7JxNny0za8m7NNg/&#10;ZNEwqfHRQ6hr5hnZWPlbqEZyCw5qf8KhSaCuJRexBqwmSz9Uc79mRsRaEBxnDjC5/xeW32zvLJFV&#10;SU8p0axBikRrhPUONpaLJ4TOI65PNYAXNsC1M26KXvcG/Xx7CS3S3t87vAwotLVtwo71EdQj8C8H&#10;sEXrCcfLST6aDFHDUTUc5WkayUjenI11/ouAhgShpBa5jBCz7dJ5TARNe5PwloaFVCryqTTZlXR8&#10;Okqjw0GDHkoHW8wBY3TSnqefRTbM08thMViMJ2eDfJGPBsVZOhmkWXFZjNO8yK8XryFelk/XsqqE&#10;Xkot+p7J8r/jpOvePduxa96l6kDJKtQRcgvVXSlLtgybd6UY/x5wxiKOrJL36UQ1VtfvscokULan&#10;Jki+XbUdjyuoXpBGC4gvUuEMX0h8dMmcv2MWBwEvcbj9LS61AgQVOomSNdgff7oP9ogFainZ4WCV&#10;VOPkU6K+auzbIstzDOrjIR+dhQ6wx5rVsUZvmivA4rOYWxSDvVe9WFtoHvEHmIc3UcU0x5dL6nvx&#10;yu+HHX8QLubzaISTZ5hf6nvDQ+ge6of2kVnTdZtHEG+gH0A2/dB0e9vgqWG+8VDL2JEB3j2mSEA4&#10;4NRGKrofJnwLx+do9fYPzn4BAAD//wMAUEsDBBQABgAIAAAAIQCGdbhQ4gAAAAoBAAAPAAAAZHJz&#10;L2Rvd25yZXYueG1sTI9NSwMxEIbvgv8hjOBFbGKxqa6bLSooIn5gK9JjuombpZvJkmTb7b93POlx&#10;Zh7eed5yMfqO7WxMbUAFFxMBzGIdTIuNgs/Vw/kVsJQ1Gt0FtAoONsGiOj4qdWHCHj/sbpkbRiGY&#10;Cq3A5dwXnKfaWa/TJPQW6fYdoteZxthwE/Wewn3Hp0JI7nWL9MHp3t47W2+Xg1ewdc9n7+Lx9e5L&#10;Ph3i22oI6/iyVur0ZLy9AZbtmP9g+NUndajIaRMGNIl1CmbykrpkBXI2B0aAvJ5PgW2IFLThVcn/&#10;V6h+AAAA//8DAFBLAQItABQABgAIAAAAIQC2gziS/gAAAOEBAAATAAAAAAAAAAAAAAAAAAAAAABb&#10;Q29udGVudF9UeXBlc10ueG1sUEsBAi0AFAAGAAgAAAAhADj9If/WAAAAlAEAAAsAAAAAAAAAAAAA&#10;AAAALwEAAF9yZWxzLy5yZWxzUEsBAi0AFAAGAAgAAAAhAN/oG3akAgAATwUAAA4AAAAAAAAAAAAA&#10;AAAALgIAAGRycy9lMm9Eb2MueG1sUEsBAi0AFAAGAAgAAAAhAIZ1uFDiAAAACgEAAA8AAAAAAAAA&#10;AAAAAAAA/gQAAGRycy9kb3ducmV2LnhtbFBLBQYAAAAABAAEAPMAAAANBgAAAAA=&#10;" filled="f" stroked="f" strokeweight=".5pt">
              <v:textbox>
                <w:txbxContent>
                  <w:p w14:paraId="30341BCF" w14:textId="61D99E3A" w:rsidR="00433653" w:rsidRPr="00627F62" w:rsidRDefault="00433653">
                    <w:pPr>
                      <w:rPr>
                        <w:rFonts w:ascii="Arial" w:hAnsi="Arial" w:cs="Arial"/>
                        <w:color w:val="00C700"/>
                        <w:sz w:val="16"/>
                      </w:rPr>
                    </w:pPr>
                    <w:r w:rsidRPr="00627F62">
                      <w:rPr>
                        <w:rFonts w:ascii="Arial" w:hAnsi="Arial" w:cs="Arial"/>
                        <w:color w:val="00C700"/>
                        <w:sz w:val="16"/>
                      </w:rPr>
                      <w:t>BSE - Public</w:t>
                    </w:r>
                  </w:p>
                </w:txbxContent>
              </v:textbox>
              <w10:wrap anchorx="page"/>
            </v:shape>
          </w:pict>
        </mc:Fallback>
      </mc:AlternateContent>
    </w:r>
    <w:sdt>
      <w:sdtPr>
        <w:id w:val="562757197"/>
        <w:docPartObj>
          <w:docPartGallery w:val="Page Numbers (Bottom of Page)"/>
          <w:docPartUnique/>
        </w:docPartObj>
      </w:sdtPr>
      <w:sdtEndPr/>
      <w:sdtContent>
        <w:sdt>
          <w:sdtPr>
            <w:id w:val="-1705238520"/>
            <w:docPartObj>
              <w:docPartGallery w:val="Page Numbers (Top of Page)"/>
              <w:docPartUnique/>
            </w:docPartObj>
          </w:sdtPr>
          <w:sdtEndPr/>
          <w:sdtContent>
            <w:r>
              <w:t xml:space="preserve">Page </w:t>
            </w:r>
            <w:r>
              <w:rPr>
                <w:b/>
                <w:bCs/>
                <w:sz w:val="24"/>
                <w:szCs w:val="24"/>
              </w:rPr>
              <w:fldChar w:fldCharType="begin"/>
            </w:r>
            <w:r>
              <w:rPr>
                <w:b/>
                <w:bCs/>
              </w:rPr>
              <w:instrText xml:space="preserve"> PAGE </w:instrText>
            </w:r>
            <w:r>
              <w:rPr>
                <w:b/>
                <w:bCs/>
                <w:sz w:val="24"/>
                <w:szCs w:val="24"/>
              </w:rPr>
              <w:fldChar w:fldCharType="separate"/>
            </w:r>
            <w:r>
              <w:rPr>
                <w:b/>
                <w:bCs/>
                <w:noProof/>
              </w:rPr>
              <w:t>8</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Pr>
                <w:b/>
                <w:bCs/>
                <w:noProof/>
              </w:rPr>
              <w:t>8</w:t>
            </w:r>
            <w:r>
              <w:rPr>
                <w:b/>
                <w:bCs/>
                <w:sz w:val="24"/>
                <w:szCs w:val="24"/>
              </w:rPr>
              <w:fldChar w:fldCharType="end"/>
            </w:r>
          </w:sdtContent>
        </w:sdt>
      </w:sdtContent>
    </w:sdt>
  </w:p>
  <w:p w14:paraId="6FAB3938" w14:textId="2EB588D6" w:rsidR="00433653" w:rsidRDefault="0043365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97658B4" w14:textId="77777777" w:rsidR="00824C66" w:rsidRDefault="00824C66" w:rsidP="00AF7213">
      <w:pPr>
        <w:spacing w:after="0" w:line="240" w:lineRule="auto"/>
      </w:pPr>
      <w:r>
        <w:separator/>
      </w:r>
    </w:p>
  </w:footnote>
  <w:footnote w:type="continuationSeparator" w:id="0">
    <w:p w14:paraId="0424A63E" w14:textId="77777777" w:rsidR="00824C66" w:rsidRDefault="00824C66" w:rsidP="00AF721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F2C692" w14:textId="32BE89DB" w:rsidR="00433653" w:rsidRPr="00BC4715" w:rsidRDefault="00824C66">
    <w:pPr>
      <w:pStyle w:val="Header"/>
      <w:rPr>
        <w:b/>
        <w:bCs/>
        <w:sz w:val="28"/>
        <w:szCs w:val="28"/>
      </w:rPr>
    </w:pPr>
    <w:r>
      <w:rPr>
        <w:b/>
        <w:bCs/>
        <w:noProof/>
        <w:sz w:val="28"/>
        <w:szCs w:val="28"/>
      </w:rPr>
      <w:pict w14:anchorId="19A5523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expertsource_watermark" o:spid="_x0000_s2050" type="#_x0000_t136" style="position:absolute;margin-left:0;margin-top:0;width:406.1pt;height:270.7pt;rotation:315;z-index:251660288;mso-position-horizontal:center;mso-position-horizontal-relative:margin;mso-position-vertical:center;mso-position-vertical-relative:margin" fillcolor="silver" stroked="f">
          <v:fill opacity=".5"/>
          <v:stroke r:id="rId1" o:title=""/>
          <v:shadow color="#868686"/>
          <v:textpath style="font-family:&quot;Times New Roman&quot;;font-size:1pt;v-text-kern:t" trim="t" fitpath="t" string="   "/>
          <o:lock v:ext="edit" aspectratio="t"/>
          <w10:wrap anchorx="margin" anchory="margin"/>
        </v:shape>
      </w:pict>
    </w:r>
    <w:r w:rsidR="00BC4715" w:rsidRPr="00BC4715">
      <w:rPr>
        <w:b/>
        <w:bCs/>
        <w:sz w:val="28"/>
        <w:szCs w:val="28"/>
      </w:rPr>
      <w:t>Part – 2</w:t>
    </w:r>
  </w:p>
  <w:p w14:paraId="06DC1ECD" w14:textId="77777777" w:rsidR="00BC4715" w:rsidRDefault="00BC47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BA1784"/>
    <w:multiLevelType w:val="hybridMultilevel"/>
    <w:tmpl w:val="4336EB9A"/>
    <w:lvl w:ilvl="0" w:tplc="0C58F27C">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 w15:restartNumberingAfterBreak="0">
    <w:nsid w:val="00D22432"/>
    <w:multiLevelType w:val="hybridMultilevel"/>
    <w:tmpl w:val="E3F0F43C"/>
    <w:lvl w:ilvl="0" w:tplc="FBE4167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572531"/>
    <w:multiLevelType w:val="multilevel"/>
    <w:tmpl w:val="547ED040"/>
    <w:styleLink w:val="Style6"/>
    <w:lvl w:ilvl="0">
      <w:start w:val="6"/>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3CF390D"/>
    <w:multiLevelType w:val="multilevel"/>
    <w:tmpl w:val="194A95AA"/>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50243D3"/>
    <w:multiLevelType w:val="multilevel"/>
    <w:tmpl w:val="AE821C22"/>
    <w:styleLink w:val="Style3"/>
    <w:lvl w:ilvl="0">
      <w:start w:val="4"/>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06FD5331"/>
    <w:multiLevelType w:val="multilevel"/>
    <w:tmpl w:val="D6806C1E"/>
    <w:styleLink w:val="Style13"/>
    <w:lvl w:ilvl="0">
      <w:start w:val="13"/>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0A58742F"/>
    <w:multiLevelType w:val="multilevel"/>
    <w:tmpl w:val="810C5152"/>
    <w:lvl w:ilvl="0">
      <w:start w:val="1"/>
      <w:numFmt w:val="decimal"/>
      <w:lvlText w:val="%1."/>
      <w:lvlJc w:val="left"/>
      <w:pPr>
        <w:ind w:left="1080" w:hanging="360"/>
      </w:pPr>
      <w:rPr>
        <w:rFonts w:hint="default"/>
      </w:rPr>
    </w:lvl>
    <w:lvl w:ilvl="1">
      <w:start w:val="1"/>
      <w:numFmt w:val="decimal"/>
      <w:lvlText w:val="%1.%2."/>
      <w:lvlJc w:val="left"/>
      <w:pPr>
        <w:ind w:left="1512" w:hanging="432"/>
      </w:pPr>
      <w:rPr>
        <w:rFonts w:hint="default"/>
      </w:rPr>
    </w:lvl>
    <w:lvl w:ilvl="2">
      <w:start w:val="1"/>
      <w:numFmt w:val="decimal"/>
      <w:lvlText w:val="%1.%2.%3."/>
      <w:lvlJc w:val="left"/>
      <w:pPr>
        <w:ind w:left="1944" w:hanging="504"/>
      </w:pPr>
      <w:rPr>
        <w:rFonts w:hint="default"/>
      </w:rPr>
    </w:lvl>
    <w:lvl w:ilvl="3">
      <w:start w:val="1"/>
      <w:numFmt w:val="decimal"/>
      <w:lvlText w:val="%1.%2.%3.%4."/>
      <w:lvlJc w:val="left"/>
      <w:pPr>
        <w:ind w:left="2448" w:hanging="648"/>
      </w:pPr>
      <w:rPr>
        <w:rFonts w:hint="default"/>
      </w:rPr>
    </w:lvl>
    <w:lvl w:ilvl="4">
      <w:start w:val="1"/>
      <w:numFmt w:val="decimal"/>
      <w:lvlText w:val="%1.%2.%3.%4.%5."/>
      <w:lvlJc w:val="left"/>
      <w:pPr>
        <w:ind w:left="2952" w:hanging="792"/>
      </w:pPr>
      <w:rPr>
        <w:rFonts w:hint="default"/>
      </w:rPr>
    </w:lvl>
    <w:lvl w:ilvl="5">
      <w:start w:val="1"/>
      <w:numFmt w:val="decimal"/>
      <w:lvlText w:val="%1.%2.%3.%4.%5.%6."/>
      <w:lvlJc w:val="left"/>
      <w:pPr>
        <w:ind w:left="3456" w:hanging="936"/>
      </w:pPr>
      <w:rPr>
        <w:rFonts w:hint="default"/>
      </w:rPr>
    </w:lvl>
    <w:lvl w:ilvl="6">
      <w:start w:val="1"/>
      <w:numFmt w:val="decimal"/>
      <w:lvlText w:val="%1.%2.%3.%4.%5.%6.%7."/>
      <w:lvlJc w:val="left"/>
      <w:pPr>
        <w:ind w:left="3960" w:hanging="1080"/>
      </w:pPr>
      <w:rPr>
        <w:rFonts w:hint="default"/>
      </w:rPr>
    </w:lvl>
    <w:lvl w:ilvl="7">
      <w:start w:val="1"/>
      <w:numFmt w:val="decimal"/>
      <w:lvlText w:val="%1.%2.%3.%4.%5.%6.%7.%8."/>
      <w:lvlJc w:val="left"/>
      <w:pPr>
        <w:ind w:left="4464" w:hanging="1224"/>
      </w:pPr>
      <w:rPr>
        <w:rFonts w:hint="default"/>
      </w:rPr>
    </w:lvl>
    <w:lvl w:ilvl="8">
      <w:start w:val="1"/>
      <w:numFmt w:val="decimal"/>
      <w:lvlText w:val="%1.%2.%3.%4.%5.%6.%7.%8.%9."/>
      <w:lvlJc w:val="left"/>
      <w:pPr>
        <w:ind w:left="5040" w:hanging="1440"/>
      </w:pPr>
      <w:rPr>
        <w:rFonts w:hint="default"/>
      </w:rPr>
    </w:lvl>
  </w:abstractNum>
  <w:abstractNum w:abstractNumId="7" w15:restartNumberingAfterBreak="0">
    <w:nsid w:val="0AF3363A"/>
    <w:multiLevelType w:val="multilevel"/>
    <w:tmpl w:val="11CAE81C"/>
    <w:styleLink w:val="Style15"/>
    <w:lvl w:ilvl="0">
      <w:start w:val="15"/>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0B6E28CF"/>
    <w:multiLevelType w:val="hybridMultilevel"/>
    <w:tmpl w:val="E3F0F43C"/>
    <w:lvl w:ilvl="0" w:tplc="FBE4167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0FC3750"/>
    <w:multiLevelType w:val="hybridMultilevel"/>
    <w:tmpl w:val="65B6791A"/>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 w15:restartNumberingAfterBreak="0">
    <w:nsid w:val="15C72331"/>
    <w:multiLevelType w:val="hybridMultilevel"/>
    <w:tmpl w:val="2B0E3B2C"/>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11" w15:restartNumberingAfterBreak="0">
    <w:nsid w:val="181919BF"/>
    <w:multiLevelType w:val="hybridMultilevel"/>
    <w:tmpl w:val="E3F0F43C"/>
    <w:lvl w:ilvl="0" w:tplc="FBE4167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9A176F6"/>
    <w:multiLevelType w:val="hybridMultilevel"/>
    <w:tmpl w:val="8F6C8C4C"/>
    <w:lvl w:ilvl="0" w:tplc="EFBEDBA2">
      <w:start w:val="15"/>
      <w:numFmt w:val="decimal"/>
      <w:lvlText w:val="%1)"/>
      <w:lvlJc w:val="left"/>
      <w:pPr>
        <w:ind w:left="720" w:hanging="36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BC63D3C"/>
    <w:multiLevelType w:val="hybridMultilevel"/>
    <w:tmpl w:val="E3F0F43C"/>
    <w:lvl w:ilvl="0" w:tplc="FBE4167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E445BD6"/>
    <w:multiLevelType w:val="multilevel"/>
    <w:tmpl w:val="E7625404"/>
    <w:numStyleLink w:val="Style4"/>
  </w:abstractNum>
  <w:abstractNum w:abstractNumId="15" w15:restartNumberingAfterBreak="0">
    <w:nsid w:val="2527112E"/>
    <w:multiLevelType w:val="hybridMultilevel"/>
    <w:tmpl w:val="26FA97DA"/>
    <w:lvl w:ilvl="0" w:tplc="FBE4167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B702482"/>
    <w:multiLevelType w:val="multilevel"/>
    <w:tmpl w:val="81FC443A"/>
    <w:styleLink w:val="Style12"/>
    <w:lvl w:ilvl="0">
      <w:start w:val="1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30C40696"/>
    <w:multiLevelType w:val="hybridMultilevel"/>
    <w:tmpl w:val="A8A08286"/>
    <w:lvl w:ilvl="0" w:tplc="AC26B186">
      <w:start w:val="1"/>
      <w:numFmt w:val="decimal"/>
      <w:lvlText w:val="%1."/>
      <w:lvlJc w:val="left"/>
      <w:pPr>
        <w:ind w:left="720" w:hanging="360"/>
      </w:pPr>
      <w:rPr>
        <w:rFonts w:ascii="Calibri" w:hAnsi="Calibri" w:cs="Calibri" w:hint="default"/>
        <w:b w:val="0"/>
        <w:sz w:val="24"/>
        <w:szCs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15:restartNumberingAfterBreak="0">
    <w:nsid w:val="3215147D"/>
    <w:multiLevelType w:val="multilevel"/>
    <w:tmpl w:val="213441D0"/>
    <w:styleLink w:val="Style11"/>
    <w:lvl w:ilvl="0">
      <w:start w:val="1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35EA0B64"/>
    <w:multiLevelType w:val="hybridMultilevel"/>
    <w:tmpl w:val="DDDE07C0"/>
    <w:lvl w:ilvl="0" w:tplc="FBE4167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AFF1050"/>
    <w:multiLevelType w:val="multilevel"/>
    <w:tmpl w:val="810C5152"/>
    <w:lvl w:ilvl="0">
      <w:start w:val="1"/>
      <w:numFmt w:val="decimal"/>
      <w:lvlText w:val="%1."/>
      <w:lvlJc w:val="left"/>
      <w:pPr>
        <w:ind w:left="1080" w:hanging="360"/>
      </w:pPr>
      <w:rPr>
        <w:rFonts w:hint="default"/>
      </w:rPr>
    </w:lvl>
    <w:lvl w:ilvl="1">
      <w:start w:val="1"/>
      <w:numFmt w:val="decimal"/>
      <w:lvlText w:val="%1.%2."/>
      <w:lvlJc w:val="left"/>
      <w:pPr>
        <w:ind w:left="1512" w:hanging="432"/>
      </w:pPr>
      <w:rPr>
        <w:rFonts w:hint="default"/>
      </w:rPr>
    </w:lvl>
    <w:lvl w:ilvl="2">
      <w:start w:val="1"/>
      <w:numFmt w:val="decimal"/>
      <w:lvlText w:val="%1.%2.%3."/>
      <w:lvlJc w:val="left"/>
      <w:pPr>
        <w:ind w:left="1944" w:hanging="504"/>
      </w:pPr>
      <w:rPr>
        <w:rFonts w:hint="default"/>
      </w:rPr>
    </w:lvl>
    <w:lvl w:ilvl="3">
      <w:start w:val="1"/>
      <w:numFmt w:val="decimal"/>
      <w:lvlText w:val="%1.%2.%3.%4."/>
      <w:lvlJc w:val="left"/>
      <w:pPr>
        <w:ind w:left="2448" w:hanging="648"/>
      </w:pPr>
      <w:rPr>
        <w:rFonts w:hint="default"/>
      </w:rPr>
    </w:lvl>
    <w:lvl w:ilvl="4">
      <w:start w:val="1"/>
      <w:numFmt w:val="decimal"/>
      <w:lvlText w:val="%1.%2.%3.%4.%5."/>
      <w:lvlJc w:val="left"/>
      <w:pPr>
        <w:ind w:left="2952" w:hanging="792"/>
      </w:pPr>
      <w:rPr>
        <w:rFonts w:hint="default"/>
      </w:rPr>
    </w:lvl>
    <w:lvl w:ilvl="5">
      <w:start w:val="1"/>
      <w:numFmt w:val="decimal"/>
      <w:lvlText w:val="%1.%2.%3.%4.%5.%6."/>
      <w:lvlJc w:val="left"/>
      <w:pPr>
        <w:ind w:left="3456" w:hanging="936"/>
      </w:pPr>
      <w:rPr>
        <w:rFonts w:hint="default"/>
      </w:rPr>
    </w:lvl>
    <w:lvl w:ilvl="6">
      <w:start w:val="1"/>
      <w:numFmt w:val="decimal"/>
      <w:lvlText w:val="%1.%2.%3.%4.%5.%6.%7."/>
      <w:lvlJc w:val="left"/>
      <w:pPr>
        <w:ind w:left="3960" w:hanging="1080"/>
      </w:pPr>
      <w:rPr>
        <w:rFonts w:hint="default"/>
      </w:rPr>
    </w:lvl>
    <w:lvl w:ilvl="7">
      <w:start w:val="1"/>
      <w:numFmt w:val="decimal"/>
      <w:lvlText w:val="%1.%2.%3.%4.%5.%6.%7.%8."/>
      <w:lvlJc w:val="left"/>
      <w:pPr>
        <w:ind w:left="4464" w:hanging="1224"/>
      </w:pPr>
      <w:rPr>
        <w:rFonts w:hint="default"/>
      </w:rPr>
    </w:lvl>
    <w:lvl w:ilvl="8">
      <w:start w:val="1"/>
      <w:numFmt w:val="decimal"/>
      <w:lvlText w:val="%1.%2.%3.%4.%5.%6.%7.%8.%9."/>
      <w:lvlJc w:val="left"/>
      <w:pPr>
        <w:ind w:left="5040" w:hanging="1440"/>
      </w:pPr>
      <w:rPr>
        <w:rFonts w:hint="default"/>
      </w:rPr>
    </w:lvl>
  </w:abstractNum>
  <w:abstractNum w:abstractNumId="21" w15:restartNumberingAfterBreak="0">
    <w:nsid w:val="3C622BEE"/>
    <w:multiLevelType w:val="multilevel"/>
    <w:tmpl w:val="0409001F"/>
    <w:styleLink w:val="Style1"/>
    <w:lvl w:ilvl="0">
      <w:start w:val="2"/>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43567442"/>
    <w:multiLevelType w:val="multilevel"/>
    <w:tmpl w:val="0409001F"/>
    <w:styleLink w:val="Style2"/>
    <w:lvl w:ilvl="0">
      <w:start w:val="3"/>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488729AA"/>
    <w:multiLevelType w:val="hybridMultilevel"/>
    <w:tmpl w:val="2B0E3B2C"/>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24" w15:restartNumberingAfterBreak="0">
    <w:nsid w:val="4D0E5B04"/>
    <w:multiLevelType w:val="hybridMultilevel"/>
    <w:tmpl w:val="55D68082"/>
    <w:lvl w:ilvl="0" w:tplc="7CB6E054">
      <w:start w:val="1"/>
      <w:numFmt w:val="decimal"/>
      <w:lvlText w:val="%1."/>
      <w:lvlJc w:val="left"/>
      <w:pPr>
        <w:ind w:left="72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D451100"/>
    <w:multiLevelType w:val="hybridMultilevel"/>
    <w:tmpl w:val="D1D2E08E"/>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26" w15:restartNumberingAfterBreak="0">
    <w:nsid w:val="4E863AB1"/>
    <w:multiLevelType w:val="multilevel"/>
    <w:tmpl w:val="0409001F"/>
    <w:numStyleLink w:val="Style1"/>
  </w:abstractNum>
  <w:abstractNum w:abstractNumId="27" w15:restartNumberingAfterBreak="0">
    <w:nsid w:val="4EF724DA"/>
    <w:multiLevelType w:val="hybridMultilevel"/>
    <w:tmpl w:val="DDDE07C0"/>
    <w:lvl w:ilvl="0" w:tplc="FBE4167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6C637E9"/>
    <w:multiLevelType w:val="multilevel"/>
    <w:tmpl w:val="2C4A986A"/>
    <w:styleLink w:val="Style8"/>
    <w:lvl w:ilvl="0">
      <w:start w:val="8"/>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58F56B7E"/>
    <w:multiLevelType w:val="hybridMultilevel"/>
    <w:tmpl w:val="253A8856"/>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15:restartNumberingAfterBreak="0">
    <w:nsid w:val="65D90FE8"/>
    <w:multiLevelType w:val="hybridMultilevel"/>
    <w:tmpl w:val="FCDE769C"/>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1" w15:restartNumberingAfterBreak="0">
    <w:nsid w:val="66941678"/>
    <w:multiLevelType w:val="hybridMultilevel"/>
    <w:tmpl w:val="2B0E3B2C"/>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32" w15:restartNumberingAfterBreak="0">
    <w:nsid w:val="67526FD0"/>
    <w:multiLevelType w:val="multilevel"/>
    <w:tmpl w:val="7C787AE8"/>
    <w:styleLink w:val="Style9"/>
    <w:lvl w:ilvl="0">
      <w:start w:val="9"/>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67737014"/>
    <w:multiLevelType w:val="multilevel"/>
    <w:tmpl w:val="58EE27BE"/>
    <w:styleLink w:val="Style14"/>
    <w:lvl w:ilvl="0">
      <w:start w:val="14"/>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69036E55"/>
    <w:multiLevelType w:val="hybridMultilevel"/>
    <w:tmpl w:val="E3F0F43C"/>
    <w:lvl w:ilvl="0" w:tplc="FBE4167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A894AF4"/>
    <w:multiLevelType w:val="hybridMultilevel"/>
    <w:tmpl w:val="64D014B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6" w15:restartNumberingAfterBreak="0">
    <w:nsid w:val="6B963723"/>
    <w:multiLevelType w:val="hybridMultilevel"/>
    <w:tmpl w:val="F5A6777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7" w15:restartNumberingAfterBreak="0">
    <w:nsid w:val="6E131604"/>
    <w:multiLevelType w:val="hybridMultilevel"/>
    <w:tmpl w:val="39E8DC4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8" w15:restartNumberingAfterBreak="0">
    <w:nsid w:val="6FB00C16"/>
    <w:multiLevelType w:val="hybridMultilevel"/>
    <w:tmpl w:val="DDDE07C0"/>
    <w:lvl w:ilvl="0" w:tplc="FBE4167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474572A"/>
    <w:multiLevelType w:val="multilevel"/>
    <w:tmpl w:val="218AF17E"/>
    <w:styleLink w:val="Style5"/>
    <w:lvl w:ilvl="0">
      <w:start w:val="5"/>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0" w15:restartNumberingAfterBreak="0">
    <w:nsid w:val="74CD2152"/>
    <w:multiLevelType w:val="multilevel"/>
    <w:tmpl w:val="EDA69CF4"/>
    <w:styleLink w:val="Style10"/>
    <w:lvl w:ilvl="0">
      <w:start w:val="10"/>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1" w15:restartNumberingAfterBreak="0">
    <w:nsid w:val="763A54F2"/>
    <w:multiLevelType w:val="multilevel"/>
    <w:tmpl w:val="E7625404"/>
    <w:styleLink w:val="Style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782E53EB"/>
    <w:multiLevelType w:val="hybridMultilevel"/>
    <w:tmpl w:val="4D24F45E"/>
    <w:lvl w:ilvl="0" w:tplc="E0F6FBA8">
      <w:start w:val="1"/>
      <w:numFmt w:val="decimal"/>
      <w:lvlText w:val="%1."/>
      <w:lvlJc w:val="left"/>
      <w:pPr>
        <w:ind w:left="765"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3" w15:restartNumberingAfterBreak="0">
    <w:nsid w:val="7E0B34CF"/>
    <w:multiLevelType w:val="hybridMultilevel"/>
    <w:tmpl w:val="2B0E3B2C"/>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44" w15:restartNumberingAfterBreak="0">
    <w:nsid w:val="7E293B72"/>
    <w:multiLevelType w:val="multilevel"/>
    <w:tmpl w:val="43D6D006"/>
    <w:styleLink w:val="Style7"/>
    <w:lvl w:ilvl="0">
      <w:start w:val="7"/>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12"/>
  </w:num>
  <w:num w:numId="2">
    <w:abstractNumId w:val="14"/>
  </w:num>
  <w:num w:numId="3">
    <w:abstractNumId w:val="21"/>
  </w:num>
  <w:num w:numId="4">
    <w:abstractNumId w:val="26"/>
  </w:num>
  <w:num w:numId="5">
    <w:abstractNumId w:val="22"/>
  </w:num>
  <w:num w:numId="6">
    <w:abstractNumId w:val="3"/>
  </w:num>
  <w:num w:numId="7">
    <w:abstractNumId w:val="4"/>
  </w:num>
  <w:num w:numId="8">
    <w:abstractNumId w:val="41"/>
  </w:num>
  <w:num w:numId="9">
    <w:abstractNumId w:val="39"/>
  </w:num>
  <w:num w:numId="10">
    <w:abstractNumId w:val="2"/>
  </w:num>
  <w:num w:numId="11">
    <w:abstractNumId w:val="44"/>
  </w:num>
  <w:num w:numId="12">
    <w:abstractNumId w:val="28"/>
  </w:num>
  <w:num w:numId="13">
    <w:abstractNumId w:val="32"/>
  </w:num>
  <w:num w:numId="14">
    <w:abstractNumId w:val="40"/>
  </w:num>
  <w:num w:numId="15">
    <w:abstractNumId w:val="18"/>
  </w:num>
  <w:num w:numId="16">
    <w:abstractNumId w:val="16"/>
  </w:num>
  <w:num w:numId="17">
    <w:abstractNumId w:val="5"/>
  </w:num>
  <w:num w:numId="18">
    <w:abstractNumId w:val="33"/>
  </w:num>
  <w:num w:numId="19">
    <w:abstractNumId w:val="7"/>
  </w:num>
  <w:num w:numId="20">
    <w:abstractNumId w:val="42"/>
  </w:num>
  <w:num w:numId="21">
    <w:abstractNumId w:val="6"/>
  </w:num>
  <w:num w:numId="22">
    <w:abstractNumId w:val="19"/>
  </w:num>
  <w:num w:numId="23">
    <w:abstractNumId w:val="20"/>
  </w:num>
  <w:num w:numId="24">
    <w:abstractNumId w:val="27"/>
  </w:num>
  <w:num w:numId="25">
    <w:abstractNumId w:val="38"/>
  </w:num>
  <w:num w:numId="26">
    <w:abstractNumId w:val="24"/>
  </w:num>
  <w:num w:numId="27">
    <w:abstractNumId w:val="34"/>
  </w:num>
  <w:num w:numId="2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0"/>
  </w:num>
  <w:num w:numId="30">
    <w:abstractNumId w:val="36"/>
  </w:num>
  <w:num w:numId="31">
    <w:abstractNumId w:val="29"/>
  </w:num>
  <w:num w:numId="3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
  </w:num>
  <w:num w:numId="34">
    <w:abstractNumId w:val="37"/>
  </w:num>
  <w:num w:numId="35">
    <w:abstractNumId w:val="8"/>
  </w:num>
  <w:num w:numId="36">
    <w:abstractNumId w:val="11"/>
  </w:num>
  <w:num w:numId="37">
    <w:abstractNumId w:val="13"/>
  </w:num>
  <w:num w:numId="38">
    <w:abstractNumId w:val="35"/>
  </w:num>
  <w:num w:numId="39">
    <w:abstractNumId w:val="15"/>
  </w:num>
  <w:num w:numId="40">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0"/>
  </w:num>
  <w:num w:numId="42">
    <w:abstractNumId w:val="10"/>
  </w:num>
  <w:num w:numId="43">
    <w:abstractNumId w:val="23"/>
  </w:num>
  <w:num w:numId="44">
    <w:abstractNumId w:val="9"/>
  </w:num>
  <w:num w:numId="45">
    <w:abstractNumId w:val="31"/>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20"/>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3A1E"/>
    <w:rsid w:val="000003E1"/>
    <w:rsid w:val="00012A6A"/>
    <w:rsid w:val="00013A1E"/>
    <w:rsid w:val="00020DF4"/>
    <w:rsid w:val="00022715"/>
    <w:rsid w:val="00024016"/>
    <w:rsid w:val="000307F8"/>
    <w:rsid w:val="0003287B"/>
    <w:rsid w:val="00032BE4"/>
    <w:rsid w:val="00035EA3"/>
    <w:rsid w:val="00040DB8"/>
    <w:rsid w:val="00041C6C"/>
    <w:rsid w:val="00042C76"/>
    <w:rsid w:val="000430CB"/>
    <w:rsid w:val="00044DAD"/>
    <w:rsid w:val="000455F8"/>
    <w:rsid w:val="000502A8"/>
    <w:rsid w:val="0005395D"/>
    <w:rsid w:val="000645FB"/>
    <w:rsid w:val="000713CE"/>
    <w:rsid w:val="00076134"/>
    <w:rsid w:val="0008472B"/>
    <w:rsid w:val="0009055E"/>
    <w:rsid w:val="000A40D4"/>
    <w:rsid w:val="000B1548"/>
    <w:rsid w:val="000B2096"/>
    <w:rsid w:val="000B5D9E"/>
    <w:rsid w:val="000B7D88"/>
    <w:rsid w:val="000C0DC8"/>
    <w:rsid w:val="000C492A"/>
    <w:rsid w:val="000C63FD"/>
    <w:rsid w:val="000C6949"/>
    <w:rsid w:val="000C71B4"/>
    <w:rsid w:val="000C7D89"/>
    <w:rsid w:val="000D0DE5"/>
    <w:rsid w:val="000D5E49"/>
    <w:rsid w:val="000D63DD"/>
    <w:rsid w:val="000D7D67"/>
    <w:rsid w:val="000E1F48"/>
    <w:rsid w:val="000E5BA4"/>
    <w:rsid w:val="000F0C10"/>
    <w:rsid w:val="000F112A"/>
    <w:rsid w:val="000F198A"/>
    <w:rsid w:val="000F2FCF"/>
    <w:rsid w:val="0010034D"/>
    <w:rsid w:val="001004AD"/>
    <w:rsid w:val="001022A7"/>
    <w:rsid w:val="001027BC"/>
    <w:rsid w:val="00102B7E"/>
    <w:rsid w:val="001039AA"/>
    <w:rsid w:val="001039ED"/>
    <w:rsid w:val="0010620B"/>
    <w:rsid w:val="00107ADD"/>
    <w:rsid w:val="001105F7"/>
    <w:rsid w:val="001120F4"/>
    <w:rsid w:val="001147B6"/>
    <w:rsid w:val="00115F4E"/>
    <w:rsid w:val="0011754D"/>
    <w:rsid w:val="00124DDA"/>
    <w:rsid w:val="0012705A"/>
    <w:rsid w:val="00134CE8"/>
    <w:rsid w:val="00137E68"/>
    <w:rsid w:val="001454F4"/>
    <w:rsid w:val="00146039"/>
    <w:rsid w:val="0015052C"/>
    <w:rsid w:val="00150C5E"/>
    <w:rsid w:val="00151BDF"/>
    <w:rsid w:val="00155E90"/>
    <w:rsid w:val="00161325"/>
    <w:rsid w:val="00162915"/>
    <w:rsid w:val="00163BDA"/>
    <w:rsid w:val="00164141"/>
    <w:rsid w:val="00171E0A"/>
    <w:rsid w:val="00175021"/>
    <w:rsid w:val="001755DA"/>
    <w:rsid w:val="001831D7"/>
    <w:rsid w:val="0018413C"/>
    <w:rsid w:val="001953CE"/>
    <w:rsid w:val="00197232"/>
    <w:rsid w:val="001A0BE5"/>
    <w:rsid w:val="001A0D51"/>
    <w:rsid w:val="001A2ADC"/>
    <w:rsid w:val="001A37D0"/>
    <w:rsid w:val="001A6A06"/>
    <w:rsid w:val="001A7744"/>
    <w:rsid w:val="001B0145"/>
    <w:rsid w:val="001B517D"/>
    <w:rsid w:val="001B7CD0"/>
    <w:rsid w:val="001C3F54"/>
    <w:rsid w:val="001C42BC"/>
    <w:rsid w:val="001C43C0"/>
    <w:rsid w:val="001C58AD"/>
    <w:rsid w:val="001C6B56"/>
    <w:rsid w:val="001C6C69"/>
    <w:rsid w:val="001C722F"/>
    <w:rsid w:val="001C7574"/>
    <w:rsid w:val="001D050C"/>
    <w:rsid w:val="001D12E6"/>
    <w:rsid w:val="001D156A"/>
    <w:rsid w:val="001D4C69"/>
    <w:rsid w:val="001D5760"/>
    <w:rsid w:val="001D5A4E"/>
    <w:rsid w:val="001D6D89"/>
    <w:rsid w:val="001E1F90"/>
    <w:rsid w:val="001E68E5"/>
    <w:rsid w:val="001E6DF8"/>
    <w:rsid w:val="001F1EA4"/>
    <w:rsid w:val="001F208C"/>
    <w:rsid w:val="001F2347"/>
    <w:rsid w:val="001F29AF"/>
    <w:rsid w:val="001F49DD"/>
    <w:rsid w:val="0020020D"/>
    <w:rsid w:val="00202986"/>
    <w:rsid w:val="00202FAE"/>
    <w:rsid w:val="002050D6"/>
    <w:rsid w:val="00206176"/>
    <w:rsid w:val="002104BA"/>
    <w:rsid w:val="00211A1A"/>
    <w:rsid w:val="00212ED8"/>
    <w:rsid w:val="00215667"/>
    <w:rsid w:val="00216119"/>
    <w:rsid w:val="002176DB"/>
    <w:rsid w:val="00221AB5"/>
    <w:rsid w:val="00222DE4"/>
    <w:rsid w:val="00225291"/>
    <w:rsid w:val="00230491"/>
    <w:rsid w:val="00230978"/>
    <w:rsid w:val="0023747A"/>
    <w:rsid w:val="00243244"/>
    <w:rsid w:val="00247C1A"/>
    <w:rsid w:val="0025129F"/>
    <w:rsid w:val="00255AF2"/>
    <w:rsid w:val="00257B69"/>
    <w:rsid w:val="00257CED"/>
    <w:rsid w:val="00263DCC"/>
    <w:rsid w:val="00264805"/>
    <w:rsid w:val="002648F3"/>
    <w:rsid w:val="00270E8D"/>
    <w:rsid w:val="00272264"/>
    <w:rsid w:val="00276F3C"/>
    <w:rsid w:val="00280A57"/>
    <w:rsid w:val="00282AB5"/>
    <w:rsid w:val="002844F9"/>
    <w:rsid w:val="002847CE"/>
    <w:rsid w:val="00285477"/>
    <w:rsid w:val="00285F65"/>
    <w:rsid w:val="00285FAA"/>
    <w:rsid w:val="002917BF"/>
    <w:rsid w:val="00292C17"/>
    <w:rsid w:val="00296303"/>
    <w:rsid w:val="002964D1"/>
    <w:rsid w:val="002969B1"/>
    <w:rsid w:val="002A07BF"/>
    <w:rsid w:val="002B0C90"/>
    <w:rsid w:val="002B0DD4"/>
    <w:rsid w:val="002B3329"/>
    <w:rsid w:val="002B4F49"/>
    <w:rsid w:val="002B62D0"/>
    <w:rsid w:val="002C2DC9"/>
    <w:rsid w:val="002C48D3"/>
    <w:rsid w:val="002C63E6"/>
    <w:rsid w:val="002D28FE"/>
    <w:rsid w:val="002D2F0B"/>
    <w:rsid w:val="002D5F5F"/>
    <w:rsid w:val="002E28CE"/>
    <w:rsid w:val="002E3B0B"/>
    <w:rsid w:val="002E484B"/>
    <w:rsid w:val="002F15C5"/>
    <w:rsid w:val="002F778F"/>
    <w:rsid w:val="003026F0"/>
    <w:rsid w:val="0030718C"/>
    <w:rsid w:val="00317C7C"/>
    <w:rsid w:val="00320279"/>
    <w:rsid w:val="00321A63"/>
    <w:rsid w:val="003278AB"/>
    <w:rsid w:val="003303AF"/>
    <w:rsid w:val="003306FF"/>
    <w:rsid w:val="00330DF1"/>
    <w:rsid w:val="00332673"/>
    <w:rsid w:val="00334488"/>
    <w:rsid w:val="003406B5"/>
    <w:rsid w:val="00340EFE"/>
    <w:rsid w:val="00345638"/>
    <w:rsid w:val="00345753"/>
    <w:rsid w:val="00345827"/>
    <w:rsid w:val="00347D93"/>
    <w:rsid w:val="00347FED"/>
    <w:rsid w:val="00350E5F"/>
    <w:rsid w:val="003539D3"/>
    <w:rsid w:val="00362391"/>
    <w:rsid w:val="00365C8C"/>
    <w:rsid w:val="003678FF"/>
    <w:rsid w:val="00367DCC"/>
    <w:rsid w:val="00375A20"/>
    <w:rsid w:val="00375EA3"/>
    <w:rsid w:val="00375FB6"/>
    <w:rsid w:val="003803B9"/>
    <w:rsid w:val="00380FF4"/>
    <w:rsid w:val="00381D3C"/>
    <w:rsid w:val="003830C3"/>
    <w:rsid w:val="00384459"/>
    <w:rsid w:val="00393D5D"/>
    <w:rsid w:val="0039420A"/>
    <w:rsid w:val="0039477A"/>
    <w:rsid w:val="003A4E0F"/>
    <w:rsid w:val="003A5281"/>
    <w:rsid w:val="003B2624"/>
    <w:rsid w:val="003B28BC"/>
    <w:rsid w:val="003B5D5B"/>
    <w:rsid w:val="003B76CA"/>
    <w:rsid w:val="003B7C11"/>
    <w:rsid w:val="003C49E5"/>
    <w:rsid w:val="003C4F91"/>
    <w:rsid w:val="003D69A8"/>
    <w:rsid w:val="003D79C4"/>
    <w:rsid w:val="003E008B"/>
    <w:rsid w:val="003E00A6"/>
    <w:rsid w:val="003E0BB5"/>
    <w:rsid w:val="003E3C37"/>
    <w:rsid w:val="003E3C86"/>
    <w:rsid w:val="003E4E2A"/>
    <w:rsid w:val="003F2AE4"/>
    <w:rsid w:val="003F3EFD"/>
    <w:rsid w:val="003F6124"/>
    <w:rsid w:val="003F65A4"/>
    <w:rsid w:val="003F68EE"/>
    <w:rsid w:val="00402446"/>
    <w:rsid w:val="004115C3"/>
    <w:rsid w:val="004205DD"/>
    <w:rsid w:val="00430FEA"/>
    <w:rsid w:val="00433653"/>
    <w:rsid w:val="00434FB8"/>
    <w:rsid w:val="00440A84"/>
    <w:rsid w:val="00441C6E"/>
    <w:rsid w:val="0044715B"/>
    <w:rsid w:val="00447FAB"/>
    <w:rsid w:val="00451F14"/>
    <w:rsid w:val="004613B5"/>
    <w:rsid w:val="004628E5"/>
    <w:rsid w:val="00462E75"/>
    <w:rsid w:val="00466327"/>
    <w:rsid w:val="00466BC3"/>
    <w:rsid w:val="0047007D"/>
    <w:rsid w:val="004708F4"/>
    <w:rsid w:val="00474E7E"/>
    <w:rsid w:val="00476232"/>
    <w:rsid w:val="00477832"/>
    <w:rsid w:val="00485B9C"/>
    <w:rsid w:val="00486AD9"/>
    <w:rsid w:val="00491D36"/>
    <w:rsid w:val="004954D8"/>
    <w:rsid w:val="0049637C"/>
    <w:rsid w:val="004A0FCA"/>
    <w:rsid w:val="004A277D"/>
    <w:rsid w:val="004A62B4"/>
    <w:rsid w:val="004A654A"/>
    <w:rsid w:val="004B3386"/>
    <w:rsid w:val="004B7ECD"/>
    <w:rsid w:val="004B7ED4"/>
    <w:rsid w:val="004C1255"/>
    <w:rsid w:val="004C3112"/>
    <w:rsid w:val="004C3226"/>
    <w:rsid w:val="004C3266"/>
    <w:rsid w:val="004C3638"/>
    <w:rsid w:val="004C5070"/>
    <w:rsid w:val="004C7221"/>
    <w:rsid w:val="004D09B2"/>
    <w:rsid w:val="004D1EA0"/>
    <w:rsid w:val="004D1EC1"/>
    <w:rsid w:val="004E0255"/>
    <w:rsid w:val="004E4884"/>
    <w:rsid w:val="004E551B"/>
    <w:rsid w:val="004E6B6B"/>
    <w:rsid w:val="004E766F"/>
    <w:rsid w:val="004E7A8E"/>
    <w:rsid w:val="004F2171"/>
    <w:rsid w:val="005026E7"/>
    <w:rsid w:val="005061FA"/>
    <w:rsid w:val="00510721"/>
    <w:rsid w:val="005120D6"/>
    <w:rsid w:val="005124B5"/>
    <w:rsid w:val="005129EB"/>
    <w:rsid w:val="00520EBA"/>
    <w:rsid w:val="00531F49"/>
    <w:rsid w:val="00540934"/>
    <w:rsid w:val="005416DD"/>
    <w:rsid w:val="00551FEB"/>
    <w:rsid w:val="00554546"/>
    <w:rsid w:val="005549F2"/>
    <w:rsid w:val="005559F5"/>
    <w:rsid w:val="0056120B"/>
    <w:rsid w:val="005710E6"/>
    <w:rsid w:val="0057482A"/>
    <w:rsid w:val="005778A4"/>
    <w:rsid w:val="00584D95"/>
    <w:rsid w:val="00593F7C"/>
    <w:rsid w:val="00595DB9"/>
    <w:rsid w:val="005A12C7"/>
    <w:rsid w:val="005A75F9"/>
    <w:rsid w:val="005B6540"/>
    <w:rsid w:val="005C083D"/>
    <w:rsid w:val="005C0E9B"/>
    <w:rsid w:val="005C137E"/>
    <w:rsid w:val="005C29F3"/>
    <w:rsid w:val="005C2D3B"/>
    <w:rsid w:val="005C465F"/>
    <w:rsid w:val="005C5471"/>
    <w:rsid w:val="005C6B77"/>
    <w:rsid w:val="005D233E"/>
    <w:rsid w:val="005D7CC9"/>
    <w:rsid w:val="005E1DB4"/>
    <w:rsid w:val="005E27C0"/>
    <w:rsid w:val="005E515F"/>
    <w:rsid w:val="005E5364"/>
    <w:rsid w:val="005E6CD2"/>
    <w:rsid w:val="005F6DC6"/>
    <w:rsid w:val="005F75FA"/>
    <w:rsid w:val="006030BB"/>
    <w:rsid w:val="006035A1"/>
    <w:rsid w:val="006107B1"/>
    <w:rsid w:val="00613856"/>
    <w:rsid w:val="00623058"/>
    <w:rsid w:val="006239D7"/>
    <w:rsid w:val="00626709"/>
    <w:rsid w:val="00627F62"/>
    <w:rsid w:val="006301DB"/>
    <w:rsid w:val="00632F5A"/>
    <w:rsid w:val="00637427"/>
    <w:rsid w:val="0063790A"/>
    <w:rsid w:val="00640679"/>
    <w:rsid w:val="00641F43"/>
    <w:rsid w:val="006461D6"/>
    <w:rsid w:val="00654BE1"/>
    <w:rsid w:val="00654DCE"/>
    <w:rsid w:val="00655021"/>
    <w:rsid w:val="00656C01"/>
    <w:rsid w:val="00657849"/>
    <w:rsid w:val="00660B85"/>
    <w:rsid w:val="006643C4"/>
    <w:rsid w:val="006644F7"/>
    <w:rsid w:val="00671740"/>
    <w:rsid w:val="0067205C"/>
    <w:rsid w:val="006760BF"/>
    <w:rsid w:val="00680A4D"/>
    <w:rsid w:val="006828A8"/>
    <w:rsid w:val="00684AE1"/>
    <w:rsid w:val="00686701"/>
    <w:rsid w:val="00692B2C"/>
    <w:rsid w:val="0069330F"/>
    <w:rsid w:val="00694D4F"/>
    <w:rsid w:val="00696453"/>
    <w:rsid w:val="006A0131"/>
    <w:rsid w:val="006A1A96"/>
    <w:rsid w:val="006A25E7"/>
    <w:rsid w:val="006A415A"/>
    <w:rsid w:val="006A4865"/>
    <w:rsid w:val="006A4C95"/>
    <w:rsid w:val="006A4E0A"/>
    <w:rsid w:val="006A5657"/>
    <w:rsid w:val="006B16C1"/>
    <w:rsid w:val="006B348F"/>
    <w:rsid w:val="006C0061"/>
    <w:rsid w:val="006C3118"/>
    <w:rsid w:val="006C6768"/>
    <w:rsid w:val="006C6937"/>
    <w:rsid w:val="006C7425"/>
    <w:rsid w:val="006D02C0"/>
    <w:rsid w:val="006D04B1"/>
    <w:rsid w:val="006D220D"/>
    <w:rsid w:val="006D4B67"/>
    <w:rsid w:val="006D71A9"/>
    <w:rsid w:val="006E1940"/>
    <w:rsid w:val="006E27B1"/>
    <w:rsid w:val="006E4F34"/>
    <w:rsid w:val="006E65B7"/>
    <w:rsid w:val="006E762D"/>
    <w:rsid w:val="006F070C"/>
    <w:rsid w:val="006F1373"/>
    <w:rsid w:val="006F28AA"/>
    <w:rsid w:val="006F6362"/>
    <w:rsid w:val="006F6AB4"/>
    <w:rsid w:val="006F79C8"/>
    <w:rsid w:val="007047C8"/>
    <w:rsid w:val="00705492"/>
    <w:rsid w:val="00705589"/>
    <w:rsid w:val="007062C3"/>
    <w:rsid w:val="0071075E"/>
    <w:rsid w:val="00715E42"/>
    <w:rsid w:val="00716A02"/>
    <w:rsid w:val="007250B2"/>
    <w:rsid w:val="007253CC"/>
    <w:rsid w:val="00725B7A"/>
    <w:rsid w:val="00730AAD"/>
    <w:rsid w:val="00731394"/>
    <w:rsid w:val="00731B32"/>
    <w:rsid w:val="00732383"/>
    <w:rsid w:val="007367E3"/>
    <w:rsid w:val="00737AFE"/>
    <w:rsid w:val="007413C8"/>
    <w:rsid w:val="0074240E"/>
    <w:rsid w:val="00743F6D"/>
    <w:rsid w:val="00750A90"/>
    <w:rsid w:val="00757EA1"/>
    <w:rsid w:val="00757FB4"/>
    <w:rsid w:val="00763E9F"/>
    <w:rsid w:val="007648B2"/>
    <w:rsid w:val="007826A0"/>
    <w:rsid w:val="0078397E"/>
    <w:rsid w:val="00791BDB"/>
    <w:rsid w:val="007A054C"/>
    <w:rsid w:val="007A22BC"/>
    <w:rsid w:val="007A707B"/>
    <w:rsid w:val="007B32E0"/>
    <w:rsid w:val="007D376E"/>
    <w:rsid w:val="007D3B98"/>
    <w:rsid w:val="007D4A97"/>
    <w:rsid w:val="007D7B09"/>
    <w:rsid w:val="007D7BE4"/>
    <w:rsid w:val="007E00B4"/>
    <w:rsid w:val="007E09E0"/>
    <w:rsid w:val="007E1E08"/>
    <w:rsid w:val="007E4CAE"/>
    <w:rsid w:val="007E552E"/>
    <w:rsid w:val="007E6A1B"/>
    <w:rsid w:val="007E7FE5"/>
    <w:rsid w:val="007F6205"/>
    <w:rsid w:val="00802BDE"/>
    <w:rsid w:val="00810CCC"/>
    <w:rsid w:val="00811672"/>
    <w:rsid w:val="0082280C"/>
    <w:rsid w:val="00822FEE"/>
    <w:rsid w:val="00824C66"/>
    <w:rsid w:val="008317EA"/>
    <w:rsid w:val="00832015"/>
    <w:rsid w:val="00833AD2"/>
    <w:rsid w:val="008376C1"/>
    <w:rsid w:val="00842F3A"/>
    <w:rsid w:val="00844614"/>
    <w:rsid w:val="00844846"/>
    <w:rsid w:val="0085095E"/>
    <w:rsid w:val="00852E02"/>
    <w:rsid w:val="00853146"/>
    <w:rsid w:val="008624AC"/>
    <w:rsid w:val="00863037"/>
    <w:rsid w:val="00865001"/>
    <w:rsid w:val="00867376"/>
    <w:rsid w:val="0087010D"/>
    <w:rsid w:val="00870567"/>
    <w:rsid w:val="00872177"/>
    <w:rsid w:val="0087506E"/>
    <w:rsid w:val="00877619"/>
    <w:rsid w:val="00882B9E"/>
    <w:rsid w:val="0088476C"/>
    <w:rsid w:val="00887F7F"/>
    <w:rsid w:val="00894209"/>
    <w:rsid w:val="008948BB"/>
    <w:rsid w:val="00894D75"/>
    <w:rsid w:val="008A1FCA"/>
    <w:rsid w:val="008A4E96"/>
    <w:rsid w:val="008A79F0"/>
    <w:rsid w:val="008B1EA7"/>
    <w:rsid w:val="008B2238"/>
    <w:rsid w:val="008B2599"/>
    <w:rsid w:val="008B5B37"/>
    <w:rsid w:val="008B74A1"/>
    <w:rsid w:val="008C0266"/>
    <w:rsid w:val="008C3F3E"/>
    <w:rsid w:val="008C48FF"/>
    <w:rsid w:val="008C56FD"/>
    <w:rsid w:val="008D0A5C"/>
    <w:rsid w:val="008D17B2"/>
    <w:rsid w:val="008D24E8"/>
    <w:rsid w:val="008D5FF4"/>
    <w:rsid w:val="008E1445"/>
    <w:rsid w:val="008F039C"/>
    <w:rsid w:val="008F19F2"/>
    <w:rsid w:val="008F1A77"/>
    <w:rsid w:val="008F3E97"/>
    <w:rsid w:val="008F3EB9"/>
    <w:rsid w:val="008F4B97"/>
    <w:rsid w:val="008F6D04"/>
    <w:rsid w:val="0090440B"/>
    <w:rsid w:val="00910A93"/>
    <w:rsid w:val="00914DDE"/>
    <w:rsid w:val="00920EA6"/>
    <w:rsid w:val="00926E57"/>
    <w:rsid w:val="009272E6"/>
    <w:rsid w:val="00927B7C"/>
    <w:rsid w:val="00930D3B"/>
    <w:rsid w:val="00933E41"/>
    <w:rsid w:val="009361FE"/>
    <w:rsid w:val="00943237"/>
    <w:rsid w:val="009436AE"/>
    <w:rsid w:val="00946A4D"/>
    <w:rsid w:val="00951064"/>
    <w:rsid w:val="00955DCD"/>
    <w:rsid w:val="00966BC0"/>
    <w:rsid w:val="009707C3"/>
    <w:rsid w:val="009749A6"/>
    <w:rsid w:val="00974FFC"/>
    <w:rsid w:val="0097509D"/>
    <w:rsid w:val="0097695A"/>
    <w:rsid w:val="00980595"/>
    <w:rsid w:val="009825B3"/>
    <w:rsid w:val="009836B2"/>
    <w:rsid w:val="009871D4"/>
    <w:rsid w:val="0098742F"/>
    <w:rsid w:val="009921D7"/>
    <w:rsid w:val="00992B8A"/>
    <w:rsid w:val="009930D1"/>
    <w:rsid w:val="00997DFA"/>
    <w:rsid w:val="009A39CA"/>
    <w:rsid w:val="009A6237"/>
    <w:rsid w:val="009A7D35"/>
    <w:rsid w:val="009B284D"/>
    <w:rsid w:val="009B651B"/>
    <w:rsid w:val="009C1AC2"/>
    <w:rsid w:val="009C51FB"/>
    <w:rsid w:val="009C7839"/>
    <w:rsid w:val="009D28A4"/>
    <w:rsid w:val="009D4287"/>
    <w:rsid w:val="009D65C2"/>
    <w:rsid w:val="009D7214"/>
    <w:rsid w:val="009E021B"/>
    <w:rsid w:val="009E3AC0"/>
    <w:rsid w:val="009E4048"/>
    <w:rsid w:val="009E4BCF"/>
    <w:rsid w:val="009F007A"/>
    <w:rsid w:val="009F21D9"/>
    <w:rsid w:val="009F3298"/>
    <w:rsid w:val="009F7A7F"/>
    <w:rsid w:val="00A013BA"/>
    <w:rsid w:val="00A01436"/>
    <w:rsid w:val="00A018D8"/>
    <w:rsid w:val="00A01E49"/>
    <w:rsid w:val="00A03FEA"/>
    <w:rsid w:val="00A06259"/>
    <w:rsid w:val="00A06490"/>
    <w:rsid w:val="00A07838"/>
    <w:rsid w:val="00A10E90"/>
    <w:rsid w:val="00A10F95"/>
    <w:rsid w:val="00A1708E"/>
    <w:rsid w:val="00A1793F"/>
    <w:rsid w:val="00A17C48"/>
    <w:rsid w:val="00A20111"/>
    <w:rsid w:val="00A23059"/>
    <w:rsid w:val="00A24368"/>
    <w:rsid w:val="00A300E2"/>
    <w:rsid w:val="00A309B3"/>
    <w:rsid w:val="00A33262"/>
    <w:rsid w:val="00A35231"/>
    <w:rsid w:val="00A41AB8"/>
    <w:rsid w:val="00A41AC7"/>
    <w:rsid w:val="00A43621"/>
    <w:rsid w:val="00A440B6"/>
    <w:rsid w:val="00A44109"/>
    <w:rsid w:val="00A470D3"/>
    <w:rsid w:val="00A5283C"/>
    <w:rsid w:val="00A53D8E"/>
    <w:rsid w:val="00A54F3D"/>
    <w:rsid w:val="00A57E00"/>
    <w:rsid w:val="00A60C6F"/>
    <w:rsid w:val="00A623D4"/>
    <w:rsid w:val="00A63196"/>
    <w:rsid w:val="00A66524"/>
    <w:rsid w:val="00A74279"/>
    <w:rsid w:val="00A870D0"/>
    <w:rsid w:val="00A90044"/>
    <w:rsid w:val="00A93714"/>
    <w:rsid w:val="00A9710A"/>
    <w:rsid w:val="00A97590"/>
    <w:rsid w:val="00AA2DEE"/>
    <w:rsid w:val="00AA6902"/>
    <w:rsid w:val="00AA7AE4"/>
    <w:rsid w:val="00AB4B8B"/>
    <w:rsid w:val="00AB545C"/>
    <w:rsid w:val="00AC1D35"/>
    <w:rsid w:val="00AC224B"/>
    <w:rsid w:val="00AC23EB"/>
    <w:rsid w:val="00AC64D7"/>
    <w:rsid w:val="00AC6D9E"/>
    <w:rsid w:val="00AD24E9"/>
    <w:rsid w:val="00AD2889"/>
    <w:rsid w:val="00AD6E78"/>
    <w:rsid w:val="00AD7433"/>
    <w:rsid w:val="00AE1CE1"/>
    <w:rsid w:val="00AE20AF"/>
    <w:rsid w:val="00AE6409"/>
    <w:rsid w:val="00AE6B3F"/>
    <w:rsid w:val="00AE7F5E"/>
    <w:rsid w:val="00AF2F8F"/>
    <w:rsid w:val="00AF7213"/>
    <w:rsid w:val="00B017BC"/>
    <w:rsid w:val="00B033BD"/>
    <w:rsid w:val="00B0550B"/>
    <w:rsid w:val="00B062CA"/>
    <w:rsid w:val="00B06B09"/>
    <w:rsid w:val="00B1000A"/>
    <w:rsid w:val="00B113B2"/>
    <w:rsid w:val="00B20CB7"/>
    <w:rsid w:val="00B251D8"/>
    <w:rsid w:val="00B26DC7"/>
    <w:rsid w:val="00B31C89"/>
    <w:rsid w:val="00B325C6"/>
    <w:rsid w:val="00B32EF2"/>
    <w:rsid w:val="00B37B0F"/>
    <w:rsid w:val="00B40BC8"/>
    <w:rsid w:val="00B40F61"/>
    <w:rsid w:val="00B42BC4"/>
    <w:rsid w:val="00B42F38"/>
    <w:rsid w:val="00B51AD1"/>
    <w:rsid w:val="00B51DC7"/>
    <w:rsid w:val="00B52A2C"/>
    <w:rsid w:val="00B603D5"/>
    <w:rsid w:val="00B614CE"/>
    <w:rsid w:val="00B628A9"/>
    <w:rsid w:val="00B65850"/>
    <w:rsid w:val="00B71A96"/>
    <w:rsid w:val="00B74F17"/>
    <w:rsid w:val="00B764F7"/>
    <w:rsid w:val="00B8289F"/>
    <w:rsid w:val="00B84FE4"/>
    <w:rsid w:val="00B87444"/>
    <w:rsid w:val="00B943FD"/>
    <w:rsid w:val="00BA7A1D"/>
    <w:rsid w:val="00BB6C45"/>
    <w:rsid w:val="00BC2E3F"/>
    <w:rsid w:val="00BC4715"/>
    <w:rsid w:val="00BC5D95"/>
    <w:rsid w:val="00BD0E5B"/>
    <w:rsid w:val="00BD3611"/>
    <w:rsid w:val="00BD4337"/>
    <w:rsid w:val="00BD5AD2"/>
    <w:rsid w:val="00BD5EE1"/>
    <w:rsid w:val="00BE2E70"/>
    <w:rsid w:val="00BE482C"/>
    <w:rsid w:val="00BE524F"/>
    <w:rsid w:val="00BE5662"/>
    <w:rsid w:val="00BE6952"/>
    <w:rsid w:val="00BE6DFF"/>
    <w:rsid w:val="00BE7D90"/>
    <w:rsid w:val="00BF0434"/>
    <w:rsid w:val="00BF1115"/>
    <w:rsid w:val="00BF547F"/>
    <w:rsid w:val="00BF70FC"/>
    <w:rsid w:val="00BF7784"/>
    <w:rsid w:val="00C0366C"/>
    <w:rsid w:val="00C04EB7"/>
    <w:rsid w:val="00C07C52"/>
    <w:rsid w:val="00C14EFD"/>
    <w:rsid w:val="00C16DE6"/>
    <w:rsid w:val="00C212CB"/>
    <w:rsid w:val="00C241DC"/>
    <w:rsid w:val="00C3201C"/>
    <w:rsid w:val="00C3248F"/>
    <w:rsid w:val="00C33A56"/>
    <w:rsid w:val="00C3507B"/>
    <w:rsid w:val="00C37620"/>
    <w:rsid w:val="00C457E0"/>
    <w:rsid w:val="00C52EDD"/>
    <w:rsid w:val="00C55061"/>
    <w:rsid w:val="00C639EF"/>
    <w:rsid w:val="00C6443E"/>
    <w:rsid w:val="00C66B6F"/>
    <w:rsid w:val="00C70A60"/>
    <w:rsid w:val="00C72175"/>
    <w:rsid w:val="00C73DF9"/>
    <w:rsid w:val="00C775C3"/>
    <w:rsid w:val="00C84693"/>
    <w:rsid w:val="00C84E4F"/>
    <w:rsid w:val="00C862A8"/>
    <w:rsid w:val="00C90FB1"/>
    <w:rsid w:val="00C94A63"/>
    <w:rsid w:val="00C956A5"/>
    <w:rsid w:val="00CA0911"/>
    <w:rsid w:val="00CA525F"/>
    <w:rsid w:val="00CA52B1"/>
    <w:rsid w:val="00CA6F79"/>
    <w:rsid w:val="00CA7659"/>
    <w:rsid w:val="00CB3642"/>
    <w:rsid w:val="00CB3F78"/>
    <w:rsid w:val="00CB534F"/>
    <w:rsid w:val="00CB726D"/>
    <w:rsid w:val="00CC69DC"/>
    <w:rsid w:val="00CC6EED"/>
    <w:rsid w:val="00CD0D2E"/>
    <w:rsid w:val="00CD3DFC"/>
    <w:rsid w:val="00CD55AF"/>
    <w:rsid w:val="00CD6369"/>
    <w:rsid w:val="00CD78C4"/>
    <w:rsid w:val="00CE098A"/>
    <w:rsid w:val="00CE1EB2"/>
    <w:rsid w:val="00CE3ACB"/>
    <w:rsid w:val="00CE4C4C"/>
    <w:rsid w:val="00CE6FB3"/>
    <w:rsid w:val="00CF18ED"/>
    <w:rsid w:val="00CF697B"/>
    <w:rsid w:val="00CF70A3"/>
    <w:rsid w:val="00D001D0"/>
    <w:rsid w:val="00D04C2A"/>
    <w:rsid w:val="00D05740"/>
    <w:rsid w:val="00D073D5"/>
    <w:rsid w:val="00D123D6"/>
    <w:rsid w:val="00D13E50"/>
    <w:rsid w:val="00D23145"/>
    <w:rsid w:val="00D30B82"/>
    <w:rsid w:val="00D31D15"/>
    <w:rsid w:val="00D33108"/>
    <w:rsid w:val="00D350CC"/>
    <w:rsid w:val="00D40851"/>
    <w:rsid w:val="00D4474F"/>
    <w:rsid w:val="00D44F41"/>
    <w:rsid w:val="00D456AE"/>
    <w:rsid w:val="00D53E09"/>
    <w:rsid w:val="00D569FA"/>
    <w:rsid w:val="00D629A5"/>
    <w:rsid w:val="00D63E6B"/>
    <w:rsid w:val="00D71DEC"/>
    <w:rsid w:val="00D772E1"/>
    <w:rsid w:val="00D77C44"/>
    <w:rsid w:val="00D80918"/>
    <w:rsid w:val="00D82AFB"/>
    <w:rsid w:val="00D87F7C"/>
    <w:rsid w:val="00D91C62"/>
    <w:rsid w:val="00D963FE"/>
    <w:rsid w:val="00D96594"/>
    <w:rsid w:val="00DA3608"/>
    <w:rsid w:val="00DA78DD"/>
    <w:rsid w:val="00DB09A4"/>
    <w:rsid w:val="00DB1011"/>
    <w:rsid w:val="00DB22B3"/>
    <w:rsid w:val="00DB3864"/>
    <w:rsid w:val="00DB5E87"/>
    <w:rsid w:val="00DB6EB7"/>
    <w:rsid w:val="00DB7BB0"/>
    <w:rsid w:val="00DC28DC"/>
    <w:rsid w:val="00DC2974"/>
    <w:rsid w:val="00DC784D"/>
    <w:rsid w:val="00DD3279"/>
    <w:rsid w:val="00DD3C77"/>
    <w:rsid w:val="00DD4B90"/>
    <w:rsid w:val="00DD4D17"/>
    <w:rsid w:val="00DD5CAA"/>
    <w:rsid w:val="00DE2AAE"/>
    <w:rsid w:val="00DE58F9"/>
    <w:rsid w:val="00DF4C57"/>
    <w:rsid w:val="00DF4C94"/>
    <w:rsid w:val="00DF6431"/>
    <w:rsid w:val="00E009D7"/>
    <w:rsid w:val="00E00E8B"/>
    <w:rsid w:val="00E02778"/>
    <w:rsid w:val="00E0305F"/>
    <w:rsid w:val="00E04C94"/>
    <w:rsid w:val="00E071DA"/>
    <w:rsid w:val="00E104B6"/>
    <w:rsid w:val="00E117D1"/>
    <w:rsid w:val="00E121C9"/>
    <w:rsid w:val="00E136F4"/>
    <w:rsid w:val="00E15FA3"/>
    <w:rsid w:val="00E30165"/>
    <w:rsid w:val="00E36E75"/>
    <w:rsid w:val="00E401B5"/>
    <w:rsid w:val="00E417A6"/>
    <w:rsid w:val="00E436D1"/>
    <w:rsid w:val="00E43A84"/>
    <w:rsid w:val="00E45825"/>
    <w:rsid w:val="00E4587B"/>
    <w:rsid w:val="00E46C85"/>
    <w:rsid w:val="00E50185"/>
    <w:rsid w:val="00E6353A"/>
    <w:rsid w:val="00E64BF8"/>
    <w:rsid w:val="00E65CE6"/>
    <w:rsid w:val="00E65DE6"/>
    <w:rsid w:val="00E66D89"/>
    <w:rsid w:val="00E70158"/>
    <w:rsid w:val="00E746AF"/>
    <w:rsid w:val="00E75BDA"/>
    <w:rsid w:val="00E75D15"/>
    <w:rsid w:val="00E75F08"/>
    <w:rsid w:val="00E80C5B"/>
    <w:rsid w:val="00E81C31"/>
    <w:rsid w:val="00E83415"/>
    <w:rsid w:val="00E866F5"/>
    <w:rsid w:val="00E86C04"/>
    <w:rsid w:val="00E90809"/>
    <w:rsid w:val="00E90D0E"/>
    <w:rsid w:val="00E91CB4"/>
    <w:rsid w:val="00E95BFA"/>
    <w:rsid w:val="00E97617"/>
    <w:rsid w:val="00E97662"/>
    <w:rsid w:val="00E978B9"/>
    <w:rsid w:val="00EA27E7"/>
    <w:rsid w:val="00EA3EBE"/>
    <w:rsid w:val="00EA521F"/>
    <w:rsid w:val="00EB0799"/>
    <w:rsid w:val="00EB348B"/>
    <w:rsid w:val="00EB3CCA"/>
    <w:rsid w:val="00EC6BA7"/>
    <w:rsid w:val="00ED2C7A"/>
    <w:rsid w:val="00ED369A"/>
    <w:rsid w:val="00ED3936"/>
    <w:rsid w:val="00ED7B65"/>
    <w:rsid w:val="00EE4E5C"/>
    <w:rsid w:val="00EE53C9"/>
    <w:rsid w:val="00EF4585"/>
    <w:rsid w:val="00EF4A45"/>
    <w:rsid w:val="00EF54DD"/>
    <w:rsid w:val="00F022F8"/>
    <w:rsid w:val="00F02B4F"/>
    <w:rsid w:val="00F10E2D"/>
    <w:rsid w:val="00F11382"/>
    <w:rsid w:val="00F14C26"/>
    <w:rsid w:val="00F1603E"/>
    <w:rsid w:val="00F21C9E"/>
    <w:rsid w:val="00F22470"/>
    <w:rsid w:val="00F26678"/>
    <w:rsid w:val="00F3088C"/>
    <w:rsid w:val="00F32BD9"/>
    <w:rsid w:val="00F33217"/>
    <w:rsid w:val="00F36483"/>
    <w:rsid w:val="00F46FCC"/>
    <w:rsid w:val="00F50C45"/>
    <w:rsid w:val="00F51659"/>
    <w:rsid w:val="00F56BBB"/>
    <w:rsid w:val="00F61795"/>
    <w:rsid w:val="00F62C75"/>
    <w:rsid w:val="00F64905"/>
    <w:rsid w:val="00F67CBF"/>
    <w:rsid w:val="00F702E7"/>
    <w:rsid w:val="00F707FB"/>
    <w:rsid w:val="00F7091B"/>
    <w:rsid w:val="00F72473"/>
    <w:rsid w:val="00F8097C"/>
    <w:rsid w:val="00F84C8F"/>
    <w:rsid w:val="00F856BF"/>
    <w:rsid w:val="00F92FF0"/>
    <w:rsid w:val="00F94747"/>
    <w:rsid w:val="00F95AB5"/>
    <w:rsid w:val="00F95E50"/>
    <w:rsid w:val="00FA2B8F"/>
    <w:rsid w:val="00FA3617"/>
    <w:rsid w:val="00FA7105"/>
    <w:rsid w:val="00FB352C"/>
    <w:rsid w:val="00FB5626"/>
    <w:rsid w:val="00FB662A"/>
    <w:rsid w:val="00FB6D7C"/>
    <w:rsid w:val="00FD283B"/>
    <w:rsid w:val="00FD2D4C"/>
    <w:rsid w:val="00FD48D9"/>
    <w:rsid w:val="00FD4D6F"/>
    <w:rsid w:val="00FD778A"/>
    <w:rsid w:val="00FD789D"/>
    <w:rsid w:val="00FE1661"/>
    <w:rsid w:val="00FE3EB8"/>
    <w:rsid w:val="00FE51F7"/>
    <w:rsid w:val="00FE691A"/>
    <w:rsid w:val="00FE6F1D"/>
    <w:rsid w:val="00FE6FBD"/>
    <w:rsid w:val="00FE75A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614656D5"/>
  <w15:docId w15:val="{94EA0127-021A-4A02-8FCE-53BFD2E46C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style>
  <w:style w:type="paragraph" w:styleId="Heading1">
    <w:name w:val="heading 1"/>
    <w:basedOn w:val="Normal"/>
    <w:link w:val="Heading1Char"/>
    <w:qFormat/>
    <w:rsid w:val="0088476C"/>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882B9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882B9E"/>
    <w:pPr>
      <w:ind w:left="720"/>
      <w:contextualSpacing/>
    </w:pPr>
  </w:style>
  <w:style w:type="character" w:styleId="CommentReference">
    <w:name w:val="annotation reference"/>
    <w:basedOn w:val="DefaultParagraphFont"/>
    <w:uiPriority w:val="99"/>
    <w:semiHidden/>
    <w:unhideWhenUsed/>
    <w:rsid w:val="00882B9E"/>
    <w:rPr>
      <w:sz w:val="16"/>
      <w:szCs w:val="16"/>
    </w:rPr>
  </w:style>
  <w:style w:type="paragraph" w:styleId="CommentText">
    <w:name w:val="annotation text"/>
    <w:basedOn w:val="Normal"/>
    <w:link w:val="CommentTextChar"/>
    <w:uiPriority w:val="99"/>
    <w:semiHidden/>
    <w:unhideWhenUsed/>
    <w:rsid w:val="00882B9E"/>
    <w:pPr>
      <w:spacing w:line="240" w:lineRule="auto"/>
    </w:pPr>
    <w:rPr>
      <w:sz w:val="20"/>
      <w:szCs w:val="20"/>
    </w:rPr>
  </w:style>
  <w:style w:type="character" w:customStyle="1" w:styleId="CommentTextChar">
    <w:name w:val="Comment Text Char"/>
    <w:basedOn w:val="DefaultParagraphFont"/>
    <w:link w:val="CommentText"/>
    <w:uiPriority w:val="99"/>
    <w:semiHidden/>
    <w:rsid w:val="00882B9E"/>
    <w:rPr>
      <w:sz w:val="20"/>
      <w:szCs w:val="20"/>
    </w:rPr>
  </w:style>
  <w:style w:type="paragraph" w:styleId="CommentSubject">
    <w:name w:val="annotation subject"/>
    <w:basedOn w:val="CommentText"/>
    <w:next w:val="CommentText"/>
    <w:link w:val="CommentSubjectChar"/>
    <w:uiPriority w:val="99"/>
    <w:semiHidden/>
    <w:unhideWhenUsed/>
    <w:rsid w:val="00882B9E"/>
    <w:rPr>
      <w:b/>
      <w:bCs/>
    </w:rPr>
  </w:style>
  <w:style w:type="character" w:customStyle="1" w:styleId="CommentSubjectChar">
    <w:name w:val="Comment Subject Char"/>
    <w:basedOn w:val="CommentTextChar"/>
    <w:link w:val="CommentSubject"/>
    <w:uiPriority w:val="99"/>
    <w:semiHidden/>
    <w:rsid w:val="00882B9E"/>
    <w:rPr>
      <w:b/>
      <w:bCs/>
      <w:sz w:val="20"/>
      <w:szCs w:val="20"/>
    </w:rPr>
  </w:style>
  <w:style w:type="paragraph" w:styleId="BalloonText">
    <w:name w:val="Balloon Text"/>
    <w:basedOn w:val="Normal"/>
    <w:link w:val="BalloonTextChar"/>
    <w:uiPriority w:val="99"/>
    <w:semiHidden/>
    <w:unhideWhenUsed/>
    <w:rsid w:val="00882B9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82B9E"/>
    <w:rPr>
      <w:rFonts w:ascii="Segoe UI" w:hAnsi="Segoe UI" w:cs="Segoe UI"/>
      <w:sz w:val="18"/>
      <w:szCs w:val="18"/>
    </w:rPr>
  </w:style>
  <w:style w:type="numbering" w:customStyle="1" w:styleId="Style1">
    <w:name w:val="Style1"/>
    <w:uiPriority w:val="99"/>
    <w:rsid w:val="00D33108"/>
    <w:pPr>
      <w:numPr>
        <w:numId w:val="3"/>
      </w:numPr>
    </w:pPr>
  </w:style>
  <w:style w:type="numbering" w:customStyle="1" w:styleId="Style2">
    <w:name w:val="Style2"/>
    <w:uiPriority w:val="99"/>
    <w:rsid w:val="00E97662"/>
    <w:pPr>
      <w:numPr>
        <w:numId w:val="5"/>
      </w:numPr>
    </w:pPr>
  </w:style>
  <w:style w:type="numbering" w:customStyle="1" w:styleId="Style3">
    <w:name w:val="Style3"/>
    <w:uiPriority w:val="99"/>
    <w:rsid w:val="00E97662"/>
    <w:pPr>
      <w:numPr>
        <w:numId w:val="7"/>
      </w:numPr>
    </w:pPr>
  </w:style>
  <w:style w:type="numbering" w:customStyle="1" w:styleId="Style4">
    <w:name w:val="Style4"/>
    <w:uiPriority w:val="99"/>
    <w:rsid w:val="00E978B9"/>
    <w:pPr>
      <w:numPr>
        <w:numId w:val="8"/>
      </w:numPr>
    </w:pPr>
  </w:style>
  <w:style w:type="numbering" w:customStyle="1" w:styleId="Style5">
    <w:name w:val="Style5"/>
    <w:uiPriority w:val="99"/>
    <w:rsid w:val="00E978B9"/>
    <w:pPr>
      <w:numPr>
        <w:numId w:val="9"/>
      </w:numPr>
    </w:pPr>
  </w:style>
  <w:style w:type="numbering" w:customStyle="1" w:styleId="Style6">
    <w:name w:val="Style6"/>
    <w:uiPriority w:val="99"/>
    <w:rsid w:val="00E978B9"/>
    <w:pPr>
      <w:numPr>
        <w:numId w:val="10"/>
      </w:numPr>
    </w:pPr>
  </w:style>
  <w:style w:type="numbering" w:customStyle="1" w:styleId="Style7">
    <w:name w:val="Style7"/>
    <w:uiPriority w:val="99"/>
    <w:rsid w:val="00E978B9"/>
    <w:pPr>
      <w:numPr>
        <w:numId w:val="11"/>
      </w:numPr>
    </w:pPr>
  </w:style>
  <w:style w:type="numbering" w:customStyle="1" w:styleId="Style8">
    <w:name w:val="Style8"/>
    <w:uiPriority w:val="99"/>
    <w:rsid w:val="008B74A1"/>
    <w:pPr>
      <w:numPr>
        <w:numId w:val="12"/>
      </w:numPr>
    </w:pPr>
  </w:style>
  <w:style w:type="numbering" w:customStyle="1" w:styleId="Style9">
    <w:name w:val="Style9"/>
    <w:uiPriority w:val="99"/>
    <w:rsid w:val="008B74A1"/>
    <w:pPr>
      <w:numPr>
        <w:numId w:val="13"/>
      </w:numPr>
    </w:pPr>
  </w:style>
  <w:style w:type="numbering" w:customStyle="1" w:styleId="Style10">
    <w:name w:val="Style10"/>
    <w:uiPriority w:val="99"/>
    <w:rsid w:val="00F72473"/>
    <w:pPr>
      <w:numPr>
        <w:numId w:val="14"/>
      </w:numPr>
    </w:pPr>
  </w:style>
  <w:style w:type="numbering" w:customStyle="1" w:styleId="Style11">
    <w:name w:val="Style11"/>
    <w:uiPriority w:val="99"/>
    <w:rsid w:val="00F72473"/>
    <w:pPr>
      <w:numPr>
        <w:numId w:val="15"/>
      </w:numPr>
    </w:pPr>
  </w:style>
  <w:style w:type="numbering" w:customStyle="1" w:styleId="Style12">
    <w:name w:val="Style12"/>
    <w:uiPriority w:val="99"/>
    <w:rsid w:val="00F72473"/>
    <w:pPr>
      <w:numPr>
        <w:numId w:val="16"/>
      </w:numPr>
    </w:pPr>
  </w:style>
  <w:style w:type="numbering" w:customStyle="1" w:styleId="Style13">
    <w:name w:val="Style13"/>
    <w:uiPriority w:val="99"/>
    <w:rsid w:val="00F72473"/>
    <w:pPr>
      <w:numPr>
        <w:numId w:val="17"/>
      </w:numPr>
    </w:pPr>
  </w:style>
  <w:style w:type="numbering" w:customStyle="1" w:styleId="Style14">
    <w:name w:val="Style14"/>
    <w:uiPriority w:val="99"/>
    <w:rsid w:val="004205DD"/>
    <w:pPr>
      <w:numPr>
        <w:numId w:val="18"/>
      </w:numPr>
    </w:pPr>
  </w:style>
  <w:style w:type="numbering" w:customStyle="1" w:styleId="Style15">
    <w:name w:val="Style15"/>
    <w:uiPriority w:val="99"/>
    <w:rsid w:val="004205DD"/>
    <w:pPr>
      <w:numPr>
        <w:numId w:val="19"/>
      </w:numPr>
    </w:pPr>
  </w:style>
  <w:style w:type="paragraph" w:styleId="BodyText3">
    <w:name w:val="Body Text 3"/>
    <w:basedOn w:val="Normal"/>
    <w:link w:val="BodyText3Char"/>
    <w:uiPriority w:val="99"/>
    <w:semiHidden/>
    <w:unhideWhenUsed/>
    <w:rsid w:val="00042C7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BodyText3Char">
    <w:name w:val="Body Text 3 Char"/>
    <w:basedOn w:val="DefaultParagraphFont"/>
    <w:link w:val="BodyText3"/>
    <w:uiPriority w:val="99"/>
    <w:semiHidden/>
    <w:rsid w:val="00042C76"/>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AF7213"/>
    <w:pPr>
      <w:tabs>
        <w:tab w:val="center" w:pos="4680"/>
        <w:tab w:val="right" w:pos="9360"/>
      </w:tabs>
      <w:spacing w:after="0" w:line="240" w:lineRule="auto"/>
    </w:pPr>
  </w:style>
  <w:style w:type="character" w:customStyle="1" w:styleId="HeaderChar">
    <w:name w:val="Header Char"/>
    <w:basedOn w:val="DefaultParagraphFont"/>
    <w:link w:val="Header"/>
    <w:uiPriority w:val="99"/>
    <w:rsid w:val="00AF7213"/>
  </w:style>
  <w:style w:type="paragraph" w:styleId="Footer">
    <w:name w:val="footer"/>
    <w:basedOn w:val="Normal"/>
    <w:link w:val="FooterChar"/>
    <w:uiPriority w:val="99"/>
    <w:unhideWhenUsed/>
    <w:rsid w:val="00AF7213"/>
    <w:pPr>
      <w:tabs>
        <w:tab w:val="center" w:pos="4680"/>
        <w:tab w:val="right" w:pos="9360"/>
      </w:tabs>
      <w:spacing w:after="0" w:line="240" w:lineRule="auto"/>
    </w:pPr>
  </w:style>
  <w:style w:type="character" w:customStyle="1" w:styleId="FooterChar">
    <w:name w:val="Footer Char"/>
    <w:basedOn w:val="DefaultParagraphFont"/>
    <w:link w:val="Footer"/>
    <w:uiPriority w:val="99"/>
    <w:rsid w:val="00AF7213"/>
  </w:style>
  <w:style w:type="character" w:styleId="Strong">
    <w:name w:val="Strong"/>
    <w:basedOn w:val="DefaultParagraphFont"/>
    <w:uiPriority w:val="22"/>
    <w:qFormat/>
    <w:rsid w:val="003B2624"/>
    <w:rPr>
      <w:b/>
      <w:bCs/>
    </w:rPr>
  </w:style>
  <w:style w:type="character" w:styleId="Hyperlink">
    <w:name w:val="Hyperlink"/>
    <w:basedOn w:val="DefaultParagraphFont"/>
    <w:uiPriority w:val="99"/>
    <w:unhideWhenUsed/>
    <w:rsid w:val="009E4BCF"/>
    <w:rPr>
      <w:color w:val="0563C1" w:themeColor="hyperlink"/>
      <w:u w:val="single"/>
    </w:rPr>
  </w:style>
  <w:style w:type="character" w:customStyle="1" w:styleId="Heading1Char">
    <w:name w:val="Heading 1 Char"/>
    <w:basedOn w:val="DefaultParagraphFont"/>
    <w:link w:val="Heading1"/>
    <w:rsid w:val="0088476C"/>
    <w:rPr>
      <w:rFonts w:ascii="Times New Roman" w:eastAsia="Times New Roman" w:hAnsi="Times New Roman" w:cs="Times New Roman"/>
      <w:b/>
      <w:bCs/>
      <w:kern w:val="36"/>
      <w:sz w:val="48"/>
      <w:szCs w:val="48"/>
    </w:rPr>
  </w:style>
  <w:style w:type="paragraph" w:styleId="NoSpacing">
    <w:name w:val="No Spacing"/>
    <w:uiPriority w:val="1"/>
    <w:qFormat/>
    <w:rsid w:val="00551FEB"/>
    <w:pPr>
      <w:spacing w:after="0" w:line="240" w:lineRule="auto"/>
    </w:pPr>
  </w:style>
  <w:style w:type="character" w:customStyle="1" w:styleId="apple-converted-space">
    <w:name w:val="apple-converted-space"/>
    <w:basedOn w:val="DefaultParagraphFont"/>
    <w:rsid w:val="004C3266"/>
  </w:style>
  <w:style w:type="paragraph" w:styleId="NormalWeb">
    <w:name w:val="Normal (Web)"/>
    <w:basedOn w:val="Normal"/>
    <w:uiPriority w:val="99"/>
    <w:semiHidden/>
    <w:unhideWhenUsed/>
    <w:rsid w:val="000E1F48"/>
    <w:pPr>
      <w:spacing w:before="100" w:beforeAutospacing="1" w:after="100" w:afterAutospacing="1" w:line="240" w:lineRule="auto"/>
    </w:pPr>
    <w:rPr>
      <w:rFonts w:ascii="Times New Roman" w:eastAsiaTheme="minorEastAsia" w:hAnsi="Times New Roman" w:cs="Times New Roman"/>
      <w:sz w:val="24"/>
      <w:szCs w:val="24"/>
    </w:rPr>
  </w:style>
  <w:style w:type="character" w:styleId="FollowedHyperlink">
    <w:name w:val="FollowedHyperlink"/>
    <w:basedOn w:val="DefaultParagraphFont"/>
    <w:uiPriority w:val="99"/>
    <w:semiHidden/>
    <w:unhideWhenUsed/>
    <w:rsid w:val="006461D6"/>
    <w:rPr>
      <w:color w:val="954F72" w:themeColor="followedHyperlink"/>
      <w:u w:val="single"/>
    </w:rPr>
  </w:style>
  <w:style w:type="paragraph" w:customStyle="1" w:styleId="Default">
    <w:name w:val="Default"/>
    <w:rsid w:val="006A1A96"/>
    <w:pPr>
      <w:autoSpaceDE w:val="0"/>
      <w:autoSpaceDN w:val="0"/>
      <w:adjustRightInd w:val="0"/>
      <w:spacing w:after="0" w:line="240" w:lineRule="auto"/>
    </w:pPr>
    <w:rPr>
      <w:rFonts w:ascii="Arial" w:hAnsi="Arial" w:cs="Arial"/>
      <w:color w:val="000000"/>
      <w:sz w:val="24"/>
      <w:szCs w:val="24"/>
      <w:lang w:val="en-IN"/>
    </w:rPr>
  </w:style>
  <w:style w:type="character" w:styleId="UnresolvedMention">
    <w:name w:val="Unresolved Mention"/>
    <w:basedOn w:val="DefaultParagraphFont"/>
    <w:uiPriority w:val="99"/>
    <w:semiHidden/>
    <w:unhideWhenUsed/>
    <w:rsid w:val="000D0DE5"/>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684593">
      <w:bodyDiv w:val="1"/>
      <w:marLeft w:val="0"/>
      <w:marRight w:val="0"/>
      <w:marTop w:val="0"/>
      <w:marBottom w:val="0"/>
      <w:divBdr>
        <w:top w:val="none" w:sz="0" w:space="0" w:color="auto"/>
        <w:left w:val="none" w:sz="0" w:space="0" w:color="auto"/>
        <w:bottom w:val="none" w:sz="0" w:space="0" w:color="auto"/>
        <w:right w:val="none" w:sz="0" w:space="0" w:color="auto"/>
      </w:divBdr>
    </w:div>
    <w:div w:id="348794630">
      <w:bodyDiv w:val="1"/>
      <w:marLeft w:val="0"/>
      <w:marRight w:val="0"/>
      <w:marTop w:val="0"/>
      <w:marBottom w:val="0"/>
      <w:divBdr>
        <w:top w:val="none" w:sz="0" w:space="0" w:color="auto"/>
        <w:left w:val="none" w:sz="0" w:space="0" w:color="auto"/>
        <w:bottom w:val="none" w:sz="0" w:space="0" w:color="auto"/>
        <w:right w:val="none" w:sz="0" w:space="0" w:color="auto"/>
      </w:divBdr>
    </w:div>
    <w:div w:id="487938371">
      <w:bodyDiv w:val="1"/>
      <w:marLeft w:val="0"/>
      <w:marRight w:val="0"/>
      <w:marTop w:val="0"/>
      <w:marBottom w:val="0"/>
      <w:divBdr>
        <w:top w:val="none" w:sz="0" w:space="0" w:color="auto"/>
        <w:left w:val="none" w:sz="0" w:space="0" w:color="auto"/>
        <w:bottom w:val="none" w:sz="0" w:space="0" w:color="auto"/>
        <w:right w:val="none" w:sz="0" w:space="0" w:color="auto"/>
      </w:divBdr>
    </w:div>
    <w:div w:id="524829992">
      <w:bodyDiv w:val="1"/>
      <w:marLeft w:val="0"/>
      <w:marRight w:val="0"/>
      <w:marTop w:val="0"/>
      <w:marBottom w:val="0"/>
      <w:divBdr>
        <w:top w:val="none" w:sz="0" w:space="0" w:color="auto"/>
        <w:left w:val="none" w:sz="0" w:space="0" w:color="auto"/>
        <w:bottom w:val="none" w:sz="0" w:space="0" w:color="auto"/>
        <w:right w:val="none" w:sz="0" w:space="0" w:color="auto"/>
      </w:divBdr>
    </w:div>
    <w:div w:id="732046748">
      <w:bodyDiv w:val="1"/>
      <w:marLeft w:val="0"/>
      <w:marRight w:val="0"/>
      <w:marTop w:val="0"/>
      <w:marBottom w:val="0"/>
      <w:divBdr>
        <w:top w:val="none" w:sz="0" w:space="0" w:color="auto"/>
        <w:left w:val="none" w:sz="0" w:space="0" w:color="auto"/>
        <w:bottom w:val="none" w:sz="0" w:space="0" w:color="auto"/>
        <w:right w:val="none" w:sz="0" w:space="0" w:color="auto"/>
      </w:divBdr>
    </w:div>
    <w:div w:id="754326633">
      <w:bodyDiv w:val="1"/>
      <w:marLeft w:val="0"/>
      <w:marRight w:val="0"/>
      <w:marTop w:val="0"/>
      <w:marBottom w:val="0"/>
      <w:divBdr>
        <w:top w:val="none" w:sz="0" w:space="0" w:color="auto"/>
        <w:left w:val="none" w:sz="0" w:space="0" w:color="auto"/>
        <w:bottom w:val="none" w:sz="0" w:space="0" w:color="auto"/>
        <w:right w:val="none" w:sz="0" w:space="0" w:color="auto"/>
      </w:divBdr>
    </w:div>
    <w:div w:id="807436019">
      <w:bodyDiv w:val="1"/>
      <w:marLeft w:val="0"/>
      <w:marRight w:val="0"/>
      <w:marTop w:val="0"/>
      <w:marBottom w:val="0"/>
      <w:divBdr>
        <w:top w:val="none" w:sz="0" w:space="0" w:color="auto"/>
        <w:left w:val="none" w:sz="0" w:space="0" w:color="auto"/>
        <w:bottom w:val="none" w:sz="0" w:space="0" w:color="auto"/>
        <w:right w:val="none" w:sz="0" w:space="0" w:color="auto"/>
      </w:divBdr>
    </w:div>
    <w:div w:id="983896980">
      <w:bodyDiv w:val="1"/>
      <w:marLeft w:val="0"/>
      <w:marRight w:val="0"/>
      <w:marTop w:val="0"/>
      <w:marBottom w:val="0"/>
      <w:divBdr>
        <w:top w:val="none" w:sz="0" w:space="0" w:color="auto"/>
        <w:left w:val="none" w:sz="0" w:space="0" w:color="auto"/>
        <w:bottom w:val="none" w:sz="0" w:space="0" w:color="auto"/>
        <w:right w:val="none" w:sz="0" w:space="0" w:color="auto"/>
      </w:divBdr>
    </w:div>
    <w:div w:id="1038816291">
      <w:bodyDiv w:val="1"/>
      <w:marLeft w:val="0"/>
      <w:marRight w:val="0"/>
      <w:marTop w:val="0"/>
      <w:marBottom w:val="0"/>
      <w:divBdr>
        <w:top w:val="none" w:sz="0" w:space="0" w:color="auto"/>
        <w:left w:val="none" w:sz="0" w:space="0" w:color="auto"/>
        <w:bottom w:val="none" w:sz="0" w:space="0" w:color="auto"/>
        <w:right w:val="none" w:sz="0" w:space="0" w:color="auto"/>
      </w:divBdr>
    </w:div>
    <w:div w:id="1047334004">
      <w:bodyDiv w:val="1"/>
      <w:marLeft w:val="0"/>
      <w:marRight w:val="0"/>
      <w:marTop w:val="0"/>
      <w:marBottom w:val="0"/>
      <w:divBdr>
        <w:top w:val="none" w:sz="0" w:space="0" w:color="auto"/>
        <w:left w:val="none" w:sz="0" w:space="0" w:color="auto"/>
        <w:bottom w:val="none" w:sz="0" w:space="0" w:color="auto"/>
        <w:right w:val="none" w:sz="0" w:space="0" w:color="auto"/>
      </w:divBdr>
    </w:div>
    <w:div w:id="1064064219">
      <w:bodyDiv w:val="1"/>
      <w:marLeft w:val="0"/>
      <w:marRight w:val="0"/>
      <w:marTop w:val="0"/>
      <w:marBottom w:val="0"/>
      <w:divBdr>
        <w:top w:val="none" w:sz="0" w:space="0" w:color="auto"/>
        <w:left w:val="none" w:sz="0" w:space="0" w:color="auto"/>
        <w:bottom w:val="none" w:sz="0" w:space="0" w:color="auto"/>
        <w:right w:val="none" w:sz="0" w:space="0" w:color="auto"/>
      </w:divBdr>
    </w:div>
    <w:div w:id="1105344214">
      <w:bodyDiv w:val="1"/>
      <w:marLeft w:val="0"/>
      <w:marRight w:val="0"/>
      <w:marTop w:val="0"/>
      <w:marBottom w:val="0"/>
      <w:divBdr>
        <w:top w:val="none" w:sz="0" w:space="0" w:color="auto"/>
        <w:left w:val="none" w:sz="0" w:space="0" w:color="auto"/>
        <w:bottom w:val="none" w:sz="0" w:space="0" w:color="auto"/>
        <w:right w:val="none" w:sz="0" w:space="0" w:color="auto"/>
      </w:divBdr>
    </w:div>
    <w:div w:id="1131435773">
      <w:bodyDiv w:val="1"/>
      <w:marLeft w:val="0"/>
      <w:marRight w:val="0"/>
      <w:marTop w:val="0"/>
      <w:marBottom w:val="0"/>
      <w:divBdr>
        <w:top w:val="none" w:sz="0" w:space="0" w:color="auto"/>
        <w:left w:val="none" w:sz="0" w:space="0" w:color="auto"/>
        <w:bottom w:val="none" w:sz="0" w:space="0" w:color="auto"/>
        <w:right w:val="none" w:sz="0" w:space="0" w:color="auto"/>
      </w:divBdr>
    </w:div>
    <w:div w:id="1373260790">
      <w:bodyDiv w:val="1"/>
      <w:marLeft w:val="0"/>
      <w:marRight w:val="0"/>
      <w:marTop w:val="0"/>
      <w:marBottom w:val="0"/>
      <w:divBdr>
        <w:top w:val="none" w:sz="0" w:space="0" w:color="auto"/>
        <w:left w:val="none" w:sz="0" w:space="0" w:color="auto"/>
        <w:bottom w:val="none" w:sz="0" w:space="0" w:color="auto"/>
        <w:right w:val="none" w:sz="0" w:space="0" w:color="auto"/>
      </w:divBdr>
    </w:div>
    <w:div w:id="1564872369">
      <w:bodyDiv w:val="1"/>
      <w:marLeft w:val="0"/>
      <w:marRight w:val="0"/>
      <w:marTop w:val="0"/>
      <w:marBottom w:val="0"/>
      <w:divBdr>
        <w:top w:val="none" w:sz="0" w:space="0" w:color="auto"/>
        <w:left w:val="none" w:sz="0" w:space="0" w:color="auto"/>
        <w:bottom w:val="none" w:sz="0" w:space="0" w:color="auto"/>
        <w:right w:val="none" w:sz="0" w:space="0" w:color="auto"/>
      </w:divBdr>
    </w:div>
    <w:div w:id="1593199330">
      <w:bodyDiv w:val="1"/>
      <w:marLeft w:val="0"/>
      <w:marRight w:val="0"/>
      <w:marTop w:val="0"/>
      <w:marBottom w:val="0"/>
      <w:divBdr>
        <w:top w:val="none" w:sz="0" w:space="0" w:color="auto"/>
        <w:left w:val="none" w:sz="0" w:space="0" w:color="auto"/>
        <w:bottom w:val="none" w:sz="0" w:space="0" w:color="auto"/>
        <w:right w:val="none" w:sz="0" w:space="0" w:color="auto"/>
      </w:divBdr>
    </w:div>
    <w:div w:id="1646549487">
      <w:bodyDiv w:val="1"/>
      <w:marLeft w:val="0"/>
      <w:marRight w:val="0"/>
      <w:marTop w:val="0"/>
      <w:marBottom w:val="0"/>
      <w:divBdr>
        <w:top w:val="none" w:sz="0" w:space="0" w:color="auto"/>
        <w:left w:val="none" w:sz="0" w:space="0" w:color="auto"/>
        <w:bottom w:val="none" w:sz="0" w:space="0" w:color="auto"/>
        <w:right w:val="none" w:sz="0" w:space="0" w:color="auto"/>
      </w:divBdr>
    </w:div>
    <w:div w:id="1738355024">
      <w:bodyDiv w:val="1"/>
      <w:marLeft w:val="0"/>
      <w:marRight w:val="0"/>
      <w:marTop w:val="0"/>
      <w:marBottom w:val="0"/>
      <w:divBdr>
        <w:top w:val="none" w:sz="0" w:space="0" w:color="auto"/>
        <w:left w:val="none" w:sz="0" w:space="0" w:color="auto"/>
        <w:bottom w:val="none" w:sz="0" w:space="0" w:color="auto"/>
        <w:right w:val="none" w:sz="0" w:space="0" w:color="auto"/>
      </w:divBdr>
      <w:divsChild>
        <w:div w:id="1113019474">
          <w:marLeft w:val="0"/>
          <w:marRight w:val="0"/>
          <w:marTop w:val="0"/>
          <w:marBottom w:val="0"/>
          <w:divBdr>
            <w:top w:val="none" w:sz="0" w:space="0" w:color="auto"/>
            <w:left w:val="none" w:sz="0" w:space="0" w:color="auto"/>
            <w:bottom w:val="none" w:sz="0" w:space="0" w:color="auto"/>
            <w:right w:val="none" w:sz="0" w:space="0" w:color="auto"/>
          </w:divBdr>
          <w:divsChild>
            <w:div w:id="1570656560">
              <w:marLeft w:val="0"/>
              <w:marRight w:val="0"/>
              <w:marTop w:val="0"/>
              <w:marBottom w:val="0"/>
              <w:divBdr>
                <w:top w:val="none" w:sz="0" w:space="0" w:color="auto"/>
                <w:left w:val="none" w:sz="0" w:space="0" w:color="auto"/>
                <w:bottom w:val="none" w:sz="0" w:space="0" w:color="auto"/>
                <w:right w:val="none" w:sz="0" w:space="0" w:color="auto"/>
              </w:divBdr>
              <w:divsChild>
                <w:div w:id="560093396">
                  <w:marLeft w:val="0"/>
                  <w:marRight w:val="0"/>
                  <w:marTop w:val="0"/>
                  <w:marBottom w:val="0"/>
                  <w:divBdr>
                    <w:top w:val="none" w:sz="0" w:space="0" w:color="auto"/>
                    <w:left w:val="none" w:sz="0" w:space="0" w:color="auto"/>
                    <w:bottom w:val="none" w:sz="0" w:space="0" w:color="auto"/>
                    <w:right w:val="none" w:sz="0" w:space="0" w:color="auto"/>
                  </w:divBdr>
                  <w:divsChild>
                    <w:div w:id="322782961">
                      <w:marLeft w:val="0"/>
                      <w:marRight w:val="0"/>
                      <w:marTop w:val="0"/>
                      <w:marBottom w:val="0"/>
                      <w:divBdr>
                        <w:top w:val="none" w:sz="0" w:space="0" w:color="auto"/>
                        <w:left w:val="none" w:sz="0" w:space="0" w:color="auto"/>
                        <w:bottom w:val="none" w:sz="0" w:space="0" w:color="auto"/>
                        <w:right w:val="none" w:sz="0" w:space="0" w:color="auto"/>
                      </w:divBdr>
                      <w:divsChild>
                        <w:div w:id="1831404271">
                          <w:marLeft w:val="0"/>
                          <w:marRight w:val="0"/>
                          <w:marTop w:val="0"/>
                          <w:marBottom w:val="0"/>
                          <w:divBdr>
                            <w:top w:val="none" w:sz="0" w:space="0" w:color="auto"/>
                            <w:left w:val="none" w:sz="0" w:space="0" w:color="auto"/>
                            <w:bottom w:val="none" w:sz="0" w:space="0" w:color="auto"/>
                            <w:right w:val="none" w:sz="0" w:space="0" w:color="auto"/>
                          </w:divBdr>
                          <w:divsChild>
                            <w:div w:id="2029016780">
                              <w:marLeft w:val="0"/>
                              <w:marRight w:val="0"/>
                              <w:marTop w:val="120"/>
                              <w:marBottom w:val="0"/>
                              <w:divBdr>
                                <w:top w:val="single" w:sz="6" w:space="0" w:color="D6D5D4"/>
                                <w:left w:val="single" w:sz="6" w:space="0" w:color="D6D5D4"/>
                                <w:bottom w:val="single" w:sz="6" w:space="0" w:color="D6D5D4"/>
                                <w:right w:val="single" w:sz="6" w:space="0" w:color="D6D5D4"/>
                              </w:divBdr>
                              <w:divsChild>
                                <w:div w:id="1206135607">
                                  <w:marLeft w:val="0"/>
                                  <w:marRight w:val="0"/>
                                  <w:marTop w:val="0"/>
                                  <w:marBottom w:val="0"/>
                                  <w:divBdr>
                                    <w:top w:val="single" w:sz="6" w:space="8" w:color="BEBEBD"/>
                                    <w:left w:val="single" w:sz="6" w:space="8" w:color="BEBEBD"/>
                                    <w:bottom w:val="single" w:sz="6" w:space="8" w:color="BEBEBD"/>
                                    <w:right w:val="single" w:sz="6" w:space="8" w:color="BEBEBD"/>
                                  </w:divBdr>
                                  <w:divsChild>
                                    <w:div w:id="890271220">
                                      <w:marLeft w:val="0"/>
                                      <w:marRight w:val="0"/>
                                      <w:marTop w:val="0"/>
                                      <w:marBottom w:val="0"/>
                                      <w:divBdr>
                                        <w:top w:val="none" w:sz="0" w:space="0" w:color="auto"/>
                                        <w:left w:val="none" w:sz="0" w:space="0" w:color="auto"/>
                                        <w:bottom w:val="none" w:sz="0" w:space="0" w:color="auto"/>
                                        <w:right w:val="none" w:sz="0" w:space="0" w:color="auto"/>
                                      </w:divBdr>
                                    </w:div>
                                    <w:div w:id="1327515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14330337">
      <w:bodyDiv w:val="1"/>
      <w:marLeft w:val="0"/>
      <w:marRight w:val="0"/>
      <w:marTop w:val="0"/>
      <w:marBottom w:val="0"/>
      <w:divBdr>
        <w:top w:val="none" w:sz="0" w:space="0" w:color="auto"/>
        <w:left w:val="none" w:sz="0" w:space="0" w:color="auto"/>
        <w:bottom w:val="none" w:sz="0" w:space="0" w:color="auto"/>
        <w:right w:val="none" w:sz="0" w:space="0" w:color="auto"/>
      </w:divBdr>
    </w:div>
    <w:div w:id="20901515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notes" Target="footnotes.xml"/><Relationship Id="rId18" Type="http://schemas.openxmlformats.org/officeDocument/2006/relationships/oleObject" Target="embeddings/Microsoft_Word_97_-_2003_Document1.doc"/><Relationship Id="rId26" Type="http://schemas.openxmlformats.org/officeDocument/2006/relationships/oleObject" Target="embeddings/oleObject4.bin"/><Relationship Id="rId39" Type="http://schemas.openxmlformats.org/officeDocument/2006/relationships/image" Target="media/image13.emf"/><Relationship Id="rId21" Type="http://schemas.openxmlformats.org/officeDocument/2006/relationships/image" Target="media/image4.emf"/><Relationship Id="rId34" Type="http://schemas.openxmlformats.org/officeDocument/2006/relationships/package" Target="embeddings/Microsoft_Word_Document.docx"/><Relationship Id="rId42" Type="http://schemas.openxmlformats.org/officeDocument/2006/relationships/oleObject" Target="embeddings/oleObject10.bin"/><Relationship Id="rId47" Type="http://schemas.openxmlformats.org/officeDocument/2006/relationships/image" Target="media/image17.emf"/><Relationship Id="rId50" Type="http://schemas.openxmlformats.org/officeDocument/2006/relationships/oleObject" Target="embeddings/oleObject14.bin"/><Relationship Id="rId55" Type="http://schemas.openxmlformats.org/officeDocument/2006/relationships/image" Target="media/image21.emf"/><Relationship Id="rId63" Type="http://schemas.openxmlformats.org/officeDocument/2006/relationships/hyperlink" Target="mailto:pranav.singh@bseindia.com" TargetMode="External"/><Relationship Id="rId68" Type="http://schemas.openxmlformats.org/officeDocument/2006/relationships/footer" Target="footer1.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oleObject" Target="embeddings/Microsoft_Word_97_-_2003_Document.doc"/><Relationship Id="rId29"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settings" Target="settings.xml"/><Relationship Id="rId24" Type="http://schemas.openxmlformats.org/officeDocument/2006/relationships/oleObject" Target="embeddings/oleObject3.bin"/><Relationship Id="rId32" Type="http://schemas.openxmlformats.org/officeDocument/2006/relationships/oleObject" Target="embeddings/oleObject7.bin"/><Relationship Id="rId37" Type="http://schemas.openxmlformats.org/officeDocument/2006/relationships/image" Target="media/image12.emf"/><Relationship Id="rId40" Type="http://schemas.openxmlformats.org/officeDocument/2006/relationships/oleObject" Target="embeddings/oleObject9.bin"/><Relationship Id="rId45" Type="http://schemas.openxmlformats.org/officeDocument/2006/relationships/image" Target="media/image16.emf"/><Relationship Id="rId53" Type="http://schemas.openxmlformats.org/officeDocument/2006/relationships/image" Target="media/image20.emf"/><Relationship Id="rId58" Type="http://schemas.openxmlformats.org/officeDocument/2006/relationships/oleObject" Target="embeddings/oleObject18.bin"/><Relationship Id="rId66" Type="http://schemas.openxmlformats.org/officeDocument/2006/relationships/hyperlink" Target="mailto:mangesh.tayde@bseindia.com" TargetMode="External"/><Relationship Id="rId5" Type="http://schemas.openxmlformats.org/officeDocument/2006/relationships/customXml" Target="../customXml/item5.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oleObject" Target="embeddings/oleObject5.bin"/><Relationship Id="rId36" Type="http://schemas.openxmlformats.org/officeDocument/2006/relationships/package" Target="embeddings/Microsoft_Word_Document1.docx"/><Relationship Id="rId49" Type="http://schemas.openxmlformats.org/officeDocument/2006/relationships/image" Target="media/image18.emf"/><Relationship Id="rId57" Type="http://schemas.openxmlformats.org/officeDocument/2006/relationships/image" Target="media/image22.emf"/><Relationship Id="rId61" Type="http://schemas.openxmlformats.org/officeDocument/2006/relationships/hyperlink" Target="mailto:nitin.pujari@bseindia.com" TargetMode="External"/><Relationship Id="rId10" Type="http://schemas.openxmlformats.org/officeDocument/2006/relationships/styles" Target="styles.xml"/><Relationship Id="rId19" Type="http://schemas.openxmlformats.org/officeDocument/2006/relationships/image" Target="media/image3.emf"/><Relationship Id="rId31" Type="http://schemas.openxmlformats.org/officeDocument/2006/relationships/image" Target="media/image9.e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oleObject" Target="embeddings/oleObject19.bin"/><Relationship Id="rId65" Type="http://schemas.openxmlformats.org/officeDocument/2006/relationships/hyperlink" Target="mailto:Priyanka.Chaurasia@bseindia.com" TargetMode="External"/><Relationship Id="rId4" Type="http://schemas.openxmlformats.org/officeDocument/2006/relationships/customXml" Target="../customXml/item4.xml"/><Relationship Id="rId9" Type="http://schemas.openxmlformats.org/officeDocument/2006/relationships/numbering" Target="numbering.xml"/><Relationship Id="rId14" Type="http://schemas.openxmlformats.org/officeDocument/2006/relationships/endnotes" Target="endnotes.xml"/><Relationship Id="rId22" Type="http://schemas.openxmlformats.org/officeDocument/2006/relationships/oleObject" Target="embeddings/oleObject2.bin"/><Relationship Id="rId27" Type="http://schemas.openxmlformats.org/officeDocument/2006/relationships/image" Target="media/image7.emf"/><Relationship Id="rId30" Type="http://schemas.openxmlformats.org/officeDocument/2006/relationships/oleObject" Target="embeddings/oleObject6.bin"/><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oleObject" Target="embeddings/oleObject13.bin"/><Relationship Id="rId56" Type="http://schemas.openxmlformats.org/officeDocument/2006/relationships/oleObject" Target="embeddings/oleObject17.bin"/><Relationship Id="rId64" Type="http://schemas.openxmlformats.org/officeDocument/2006/relationships/hyperlink" Target="mailto:Sonali.Kurhade@bseindia.com" TargetMode="External"/><Relationship Id="rId69" Type="http://schemas.openxmlformats.org/officeDocument/2006/relationships/fontTable" Target="fontTable.xml"/><Relationship Id="rId8" Type="http://schemas.openxmlformats.org/officeDocument/2006/relationships/customXml" Target="../customXml/item8.xml"/><Relationship Id="rId51" Type="http://schemas.openxmlformats.org/officeDocument/2006/relationships/image" Target="media/image19.emf"/><Relationship Id="rId3" Type="http://schemas.openxmlformats.org/officeDocument/2006/relationships/customXml" Target="../customXml/item3.xml"/><Relationship Id="rId12" Type="http://schemas.openxmlformats.org/officeDocument/2006/relationships/webSettings" Target="webSettings.xm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oleObject" Target="embeddings/oleObject8.bin"/><Relationship Id="rId46" Type="http://schemas.openxmlformats.org/officeDocument/2006/relationships/oleObject" Target="embeddings/oleObject12.bin"/><Relationship Id="rId59" Type="http://schemas.openxmlformats.org/officeDocument/2006/relationships/image" Target="media/image23.emf"/><Relationship Id="rId67" Type="http://schemas.openxmlformats.org/officeDocument/2006/relationships/header" Target="header1.xml"/><Relationship Id="rId20" Type="http://schemas.openxmlformats.org/officeDocument/2006/relationships/oleObject" Target="embeddings/oleObject1.bin"/><Relationship Id="rId41" Type="http://schemas.openxmlformats.org/officeDocument/2006/relationships/image" Target="media/image14.emf"/><Relationship Id="rId54" Type="http://schemas.openxmlformats.org/officeDocument/2006/relationships/oleObject" Target="embeddings/oleObject16.bin"/><Relationship Id="rId62" Type="http://schemas.openxmlformats.org/officeDocument/2006/relationships/hyperlink" Target="mailto:rupal.khandelwal@bseindia.com" TargetMode="External"/><Relationship Id="rId7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item1.xml><?xml version="1.0" encoding="utf-8"?>
<Klassify>
  <SNO>3</SNO>
  <KDate>2019-01-17 11:45:50</KDate>
  <Classification>Internal</Classification>
  <HostName>BSEF24WD238</HostName>
  <Domain_User>BSELTD/anjana.telang</Domain_User>
  <IPAdd>10.228.23.238</IPAdd>
  <FilePath>Z:\Master circular for Checklist\Master Checklist for Listing Jan 2019\Draft Master Circular for Checklists (Version 2).docx</FilePath>
  <KID>68F72818A6AA636523105922595274</KID>
</Klassify>
</file>

<file path=customXml/item2.xml><?xml version="1.0" encoding="utf-8"?>
<Klassify>
  <SNO>5</SNO>
  <KDate>2019-01-18 13:12:06</KDate>
  <Classification>Internal</Classification>
  <HostName>BSEF24WD238</HostName>
  <Domain_User>BSELTD/anjana.telang</Domain_User>
  <IPAdd>10.228.23.238</IPAdd>
  <FilePath>Z:\Master circular for Checklist\Master Checklist for Listing Jan 2019\Draft Master Circular for Checklists (Version 3).docx</FilePath>
  <KID>68F72818A6AA636523105922595274</KID>
</Klassify>
</file>

<file path=customXml/item3.xml><?xml version="1.0" encoding="utf-8"?>
<Klassify>
  <SNO>4</SNO>
  <KDate>2019-01-17 15:32:49</KDate>
  <Classification>Internal</Classification>
  <HostName>BSEF24WD238</HostName>
  <Domain_User>BSELTD/anjana.telang</Domain_User>
  <IPAdd>10.228.23.238</IPAdd>
  <FilePath>Z:\Master circular for Checklist\Master Checklist for Listing Jan 2019\Draft Master Circular for Checklists (Version 2).docx</FilePath>
  <KID>68F72818A6AA636523105922595274</KID>
</Klassify>
</file>

<file path=customXml/item4.xml><?xml version="1.0" encoding="utf-8"?>
<Klassify>
  <SNO>1</SNO>
  <KDate>2018-01-23 13:23:11</KDate>
  <Classification>Internal</Classification>
  <HostName>BSEF24WD236</HostName>
  <Domain_User>BSELTD/hiteshd</Domain_User>
  <IPAdd>10.228.23.236</IPAdd>
  <FilePath>X:\Listing Compliance\Master Circular Checklist Jan 2018\MasterChecklistListing ver 1.docx</FilePath>
  <KID>68F72818A6AA636523105922595274</KID>
</Klassify>
</file>

<file path=customXml/item5.xml><?xml version="1.0" encoding="utf-8"?>
<Klassify>
  <SNO>6</SNO>
  <KDate>2020-01-20 11:46:32</KDate>
  <Classification>BSE - Restricted</Classification>
  <HostName>BSEF24WD249</HostName>
  <Domain_User>BSELTD/chinmayee.kanolkar</Domain_User>
  <IPAdd>10.228.23.249</IPAdd>
  <FilePath>Z:\Master circular for Checklist\Master Checklist for Listing Jan 2020\Master Checklist for Listing Requirements (5).docx</FilePath>
  <KID>68F72818A6AA636523105922595274</KID>
</Klassify>
</file>

<file path=customXml/item6.xml><?xml version="1.0" encoding="utf-8"?>
<Klassify>
  <SNO>7</SNO>
  <KDate>2020-01-20 12:04:40</KDate>
  <Classification>BSE - Public</Classification>
  <HostName>BSEF24WD249</HostName>
  <Domain_User>BSELTD/chinmayee.kanolkar</Domain_User>
  <IPAdd>10.228.23.249</IPAdd>
  <FilePath>Z:\Master circular for Checklist\Master Checklist for Listing Jan 2020\Master Checklist for Listing Requirements (5).docx</FilePath>
  <KID>68F72818A6AA636523105922595274</KID>
</Klassify>
</file>

<file path=customXml/item7.xml><?xml version="1.0" encoding="utf-8"?>
<Klassify>
  <SNO>2</SNO>
  <KDate>2019-01-02 17:00:13</KDate>
  <Classification>Internal</Classification>
  <HostName>BSEF24WD249</HostName>
  <Domain_User>BSELTD/chinmayee.kanolkar</Domain_User>
  <IPAdd>10.228.23.249</IPAdd>
  <FilePath>Z:\Master circular for Checklist\Master Checklist for Listing Jan 2019\Draft checklist.docx</FilePath>
  <KID>68F72818A6AA636523105922595274</KID>
</Klassify>
</file>

<file path=customXml/item8.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E3B29F-1E40-4F09-9220-6DAFA3F50C82}">
  <ds:schemaRefs/>
</ds:datastoreItem>
</file>

<file path=customXml/itemProps2.xml><?xml version="1.0" encoding="utf-8"?>
<ds:datastoreItem xmlns:ds="http://schemas.openxmlformats.org/officeDocument/2006/customXml" ds:itemID="{29AB83CC-6C86-416A-B2D8-34B832591795}">
  <ds:schemaRefs/>
</ds:datastoreItem>
</file>

<file path=customXml/itemProps3.xml><?xml version="1.0" encoding="utf-8"?>
<ds:datastoreItem xmlns:ds="http://schemas.openxmlformats.org/officeDocument/2006/customXml" ds:itemID="{45E7D349-288C-4347-B7D2-872A42D1CC15}">
  <ds:schemaRefs/>
</ds:datastoreItem>
</file>

<file path=customXml/itemProps4.xml><?xml version="1.0" encoding="utf-8"?>
<ds:datastoreItem xmlns:ds="http://schemas.openxmlformats.org/officeDocument/2006/customXml" ds:itemID="{9F3423FF-3D6E-45B8-8585-1B7CF1CCC9F0}">
  <ds:schemaRefs/>
</ds:datastoreItem>
</file>

<file path=customXml/itemProps5.xml><?xml version="1.0" encoding="utf-8"?>
<ds:datastoreItem xmlns:ds="http://schemas.openxmlformats.org/officeDocument/2006/customXml" ds:itemID="{7176AFEC-7169-43FE-ABDA-25F2DEB07336}">
  <ds:schemaRefs/>
</ds:datastoreItem>
</file>

<file path=customXml/itemProps6.xml><?xml version="1.0" encoding="utf-8"?>
<ds:datastoreItem xmlns:ds="http://schemas.openxmlformats.org/officeDocument/2006/customXml" ds:itemID="{D0177F4A-4F8B-4844-A320-19087237ACC9}">
  <ds:schemaRefs/>
</ds:datastoreItem>
</file>

<file path=customXml/itemProps7.xml><?xml version="1.0" encoding="utf-8"?>
<ds:datastoreItem xmlns:ds="http://schemas.openxmlformats.org/officeDocument/2006/customXml" ds:itemID="{B4B98F64-A8C6-4617-B479-E0C3B5A9B11C}">
  <ds:schemaRefs/>
</ds:datastoreItem>
</file>

<file path=customXml/itemProps8.xml><?xml version="1.0" encoding="utf-8"?>
<ds:datastoreItem xmlns:ds="http://schemas.openxmlformats.org/officeDocument/2006/customXml" ds:itemID="{CA301DCB-67BD-46C1-A928-17880FB4ED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957</TotalTime>
  <Pages>4</Pages>
  <Words>794</Words>
  <Characters>4527</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Hitesh Desai</dc:creator>
  <cp:keywords/>
  <dc:description/>
  <cp:lastModifiedBy>Chinmayee Kanolkar</cp:lastModifiedBy>
  <cp:revision>156</cp:revision>
  <cp:lastPrinted>2019-01-18T08:53:00Z</cp:lastPrinted>
  <dcterms:created xsi:type="dcterms:W3CDTF">2019-01-18T05:40:00Z</dcterms:created>
  <dcterms:modified xsi:type="dcterms:W3CDTF">2020-01-31T10:40:00Z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-1209366924</vt:i4>
  </property>
  <property fmtid="{D5CDD505-2E9C-101B-9397-08002B2CF9AE}" pid="3" name="Classification">
    <vt:lpwstr>BSE - Public</vt:lpwstr>
  </property>
</Properties>
</file>