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500" w:rsidRDefault="008A7500" w:rsidP="00DC53B0">
      <w:pPr>
        <w:jc w:val="center"/>
        <w:rPr>
          <w:rFonts w:ascii="Times New Roman" w:hAnsi="Times New Roman" w:cs="Times New Roman"/>
          <w:b/>
          <w:sz w:val="25"/>
          <w:szCs w:val="25"/>
          <w:u w:val="single"/>
        </w:rPr>
      </w:pPr>
    </w:p>
    <w:p w:rsidR="00E66136" w:rsidRDefault="008A7500" w:rsidP="008A7500">
      <w:pPr>
        <w:jc w:val="center"/>
        <w:rPr>
          <w:rFonts w:ascii="Times New Roman" w:hAnsi="Times New Roman" w:cs="Times New Roman"/>
          <w:b/>
          <w:sz w:val="25"/>
          <w:szCs w:val="25"/>
          <w:u w:val="single"/>
        </w:rPr>
      </w:pPr>
      <w:r>
        <w:rPr>
          <w:rFonts w:ascii="Times New Roman" w:hAnsi="Times New Roman" w:cs="Times New Roman"/>
          <w:b/>
          <w:sz w:val="25"/>
          <w:szCs w:val="25"/>
          <w:u w:val="single"/>
        </w:rPr>
        <w:t xml:space="preserve">B.5- </w:t>
      </w:r>
      <w:r w:rsidR="00DC53B0">
        <w:rPr>
          <w:rFonts w:ascii="Times New Roman" w:hAnsi="Times New Roman" w:cs="Times New Roman"/>
          <w:b/>
          <w:sz w:val="25"/>
          <w:szCs w:val="25"/>
          <w:u w:val="single"/>
        </w:rPr>
        <w:t xml:space="preserve">Summary of amendments made in </w:t>
      </w:r>
      <w:r w:rsidR="00DC53B0" w:rsidRPr="0053323A">
        <w:rPr>
          <w:rFonts w:ascii="Times New Roman" w:hAnsi="Times New Roman" w:cs="Times New Roman"/>
          <w:b/>
          <w:sz w:val="25"/>
          <w:szCs w:val="25"/>
          <w:u w:val="single"/>
        </w:rPr>
        <w:t>Guidelines with respect to standardisation of Register of Securities, Holding Statement, Bank Book and Client Ledger</w:t>
      </w:r>
    </w:p>
    <w:p w:rsidR="00DC53B0" w:rsidRDefault="00DC53B0" w:rsidP="00DC53B0">
      <w:pPr>
        <w:rPr>
          <w:rFonts w:ascii="Times New Roman" w:hAnsi="Times New Roman" w:cs="Times New Roman"/>
          <w:b/>
          <w:sz w:val="25"/>
          <w:szCs w:val="25"/>
          <w:u w:val="single"/>
        </w:rPr>
      </w:pPr>
    </w:p>
    <w:p w:rsidR="009E0857" w:rsidRPr="0063040B" w:rsidRDefault="009D4BBE" w:rsidP="009E0857">
      <w:pPr>
        <w:pStyle w:val="ListParagraph"/>
        <w:numPr>
          <w:ilvl w:val="0"/>
          <w:numId w:val="1"/>
        </w:numPr>
        <w:rPr>
          <w:rFonts w:ascii="Times New Roman" w:hAnsi="Times New Roman" w:cs="Times New Roman"/>
          <w:b/>
        </w:rPr>
      </w:pPr>
      <w:r w:rsidRPr="0063040B">
        <w:rPr>
          <w:rFonts w:ascii="Times New Roman" w:hAnsi="Times New Roman" w:cs="Times New Roman"/>
          <w:b/>
        </w:rPr>
        <w:t>General:</w:t>
      </w:r>
    </w:p>
    <w:p w:rsidR="009E0857" w:rsidRPr="0063040B" w:rsidRDefault="009E0857" w:rsidP="009E0857">
      <w:pPr>
        <w:pStyle w:val="ListParagraph"/>
        <w:rPr>
          <w:rFonts w:ascii="Times New Roman" w:hAnsi="Times New Roman" w:cs="Times New Roman"/>
          <w:b/>
        </w:rPr>
      </w:pPr>
    </w:p>
    <w:p w:rsidR="009E0857" w:rsidRPr="0063040B" w:rsidRDefault="009E0857" w:rsidP="009E0857">
      <w:pPr>
        <w:pStyle w:val="ListParagraph"/>
        <w:rPr>
          <w:rFonts w:ascii="Times New Roman" w:hAnsi="Times New Roman" w:cs="Times New Roman"/>
          <w:i/>
        </w:rPr>
      </w:pPr>
      <w:r w:rsidRPr="0063040B">
        <w:rPr>
          <w:rFonts w:ascii="Times New Roman" w:hAnsi="Times New Roman" w:cs="Times New Roman"/>
          <w:i/>
        </w:rPr>
        <w:t>I</w:t>
      </w:r>
      <w:bookmarkStart w:id="0" w:name="_GoBack"/>
      <w:r w:rsidRPr="0063040B">
        <w:rPr>
          <w:rFonts w:ascii="Times New Roman" w:hAnsi="Times New Roman" w:cs="Times New Roman"/>
          <w:i/>
        </w:rPr>
        <w:t>nse</w:t>
      </w:r>
      <w:bookmarkEnd w:id="0"/>
      <w:r w:rsidRPr="0063040B">
        <w:rPr>
          <w:rFonts w:ascii="Times New Roman" w:hAnsi="Times New Roman" w:cs="Times New Roman"/>
          <w:i/>
        </w:rPr>
        <w:t>rted New Provision(s):</w:t>
      </w:r>
    </w:p>
    <w:p w:rsidR="009D4BBE" w:rsidRPr="0063040B" w:rsidRDefault="009D4BBE" w:rsidP="00DC53B0">
      <w:pPr>
        <w:pStyle w:val="BodyText"/>
        <w:numPr>
          <w:ilvl w:val="0"/>
          <w:numId w:val="16"/>
        </w:numPr>
        <w:ind w:left="1134" w:right="-29"/>
        <w:jc w:val="both"/>
        <w:rPr>
          <w:rFonts w:cs="Times New Roman"/>
        </w:rPr>
      </w:pPr>
      <w:r w:rsidRPr="0063040B">
        <w:rPr>
          <w:rFonts w:cs="Times New Roman"/>
        </w:rPr>
        <w:t>It is hereby clarified that provisions of the circular shall not be applicable to Professional Clearing Members (PCM).</w:t>
      </w:r>
    </w:p>
    <w:p w:rsidR="009D4BBE" w:rsidRPr="0063040B" w:rsidRDefault="009D4BBE" w:rsidP="009D4BBE">
      <w:pPr>
        <w:pStyle w:val="BodyText"/>
        <w:ind w:left="1134" w:right="-29" w:firstLine="0"/>
        <w:jc w:val="both"/>
        <w:rPr>
          <w:rFonts w:cs="Times New Roman"/>
        </w:rPr>
      </w:pPr>
    </w:p>
    <w:p w:rsidR="00DC53B0" w:rsidRPr="0063040B" w:rsidRDefault="00DC53B0" w:rsidP="00DC53B0">
      <w:pPr>
        <w:pStyle w:val="ListParagraph"/>
        <w:numPr>
          <w:ilvl w:val="0"/>
          <w:numId w:val="1"/>
        </w:numPr>
        <w:rPr>
          <w:rFonts w:ascii="Times New Roman" w:hAnsi="Times New Roman" w:cs="Times New Roman"/>
          <w:b/>
        </w:rPr>
      </w:pPr>
      <w:r w:rsidRPr="0063040B">
        <w:rPr>
          <w:rFonts w:ascii="Times New Roman" w:hAnsi="Times New Roman" w:cs="Times New Roman"/>
          <w:b/>
        </w:rPr>
        <w:t>Register of Securities (ROS):</w:t>
      </w:r>
    </w:p>
    <w:p w:rsidR="00DC53B0" w:rsidRPr="0063040B" w:rsidRDefault="00DC53B0" w:rsidP="00DC53B0">
      <w:pPr>
        <w:pStyle w:val="ListParagraph"/>
        <w:rPr>
          <w:rFonts w:ascii="Times New Roman" w:hAnsi="Times New Roman" w:cs="Times New Roman"/>
          <w:b/>
        </w:rPr>
      </w:pPr>
    </w:p>
    <w:p w:rsidR="00DC53B0" w:rsidRPr="0063040B" w:rsidRDefault="00DC53B0" w:rsidP="00DC53B0">
      <w:pPr>
        <w:pStyle w:val="ListParagraph"/>
        <w:numPr>
          <w:ilvl w:val="0"/>
          <w:numId w:val="2"/>
        </w:numPr>
        <w:rPr>
          <w:rFonts w:ascii="Times New Roman" w:hAnsi="Times New Roman" w:cs="Times New Roman"/>
        </w:rPr>
      </w:pPr>
      <w:r w:rsidRPr="0063040B">
        <w:rPr>
          <w:rFonts w:ascii="Times New Roman" w:hAnsi="Times New Roman" w:cs="Times New Roman"/>
          <w:i/>
        </w:rPr>
        <w:t>Inserted New Provision(s)</w:t>
      </w:r>
      <w:r w:rsidRPr="0063040B">
        <w:rPr>
          <w:rFonts w:ascii="Times New Roman" w:hAnsi="Times New Roman" w:cs="Times New Roman"/>
        </w:rPr>
        <w:t>:</w:t>
      </w:r>
    </w:p>
    <w:p w:rsidR="00DC53B0" w:rsidRPr="0063040B" w:rsidRDefault="004C5E10" w:rsidP="009E0857">
      <w:pPr>
        <w:pStyle w:val="ListParagraph"/>
        <w:numPr>
          <w:ilvl w:val="0"/>
          <w:numId w:val="3"/>
        </w:numPr>
        <w:jc w:val="both"/>
        <w:rPr>
          <w:rFonts w:ascii="Times New Roman" w:hAnsi="Times New Roman" w:cs="Times New Roman"/>
        </w:rPr>
      </w:pPr>
      <w:r w:rsidRPr="0063040B">
        <w:rPr>
          <w:rFonts w:ascii="Times New Roman" w:hAnsi="Times New Roman" w:cs="Times New Roman"/>
        </w:rPr>
        <w:t>In case, no transaction has taken place for a client in a particular scrip for a period selected (ROS period), the register of securities should include opening balance and closing balance of all such securities.</w:t>
      </w:r>
    </w:p>
    <w:p w:rsidR="003D58D7" w:rsidRPr="0063040B" w:rsidRDefault="003D58D7" w:rsidP="009E0857">
      <w:pPr>
        <w:pStyle w:val="ListParagraph"/>
        <w:numPr>
          <w:ilvl w:val="0"/>
          <w:numId w:val="3"/>
        </w:numPr>
        <w:jc w:val="both"/>
        <w:rPr>
          <w:rFonts w:ascii="Times New Roman" w:hAnsi="Times New Roman" w:cs="Times New Roman"/>
        </w:rPr>
      </w:pPr>
      <w:r w:rsidRPr="0063040B">
        <w:rPr>
          <w:rFonts w:ascii="Times New Roman" w:hAnsi="Times New Roman" w:cs="Times New Roman"/>
        </w:rPr>
        <w:t>In case of clients settled by custodian, ROS provisions shall not be applicable.</w:t>
      </w:r>
    </w:p>
    <w:p w:rsidR="00DC53B0" w:rsidRPr="0063040B" w:rsidRDefault="00DC53B0" w:rsidP="00DC53B0">
      <w:pPr>
        <w:pStyle w:val="ListParagraph"/>
        <w:ind w:left="2160"/>
        <w:rPr>
          <w:rFonts w:ascii="Times New Roman" w:hAnsi="Times New Roman" w:cs="Times New Roman"/>
        </w:rPr>
      </w:pPr>
    </w:p>
    <w:p w:rsidR="00DC53B0" w:rsidRPr="0063040B" w:rsidRDefault="00AC711C" w:rsidP="00DC53B0">
      <w:pPr>
        <w:pStyle w:val="ListParagraph"/>
        <w:numPr>
          <w:ilvl w:val="0"/>
          <w:numId w:val="2"/>
        </w:numPr>
        <w:rPr>
          <w:rFonts w:ascii="Times New Roman" w:hAnsi="Times New Roman" w:cs="Times New Roman"/>
          <w:i/>
        </w:rPr>
      </w:pPr>
      <w:r w:rsidRPr="0063040B">
        <w:rPr>
          <w:rFonts w:ascii="Times New Roman" w:hAnsi="Times New Roman" w:cs="Times New Roman"/>
          <w:i/>
        </w:rPr>
        <w:t>Changes</w:t>
      </w:r>
      <w:r w:rsidR="00DC53B0" w:rsidRPr="0063040B">
        <w:rPr>
          <w:rFonts w:ascii="Times New Roman" w:hAnsi="Times New Roman" w:cs="Times New Roman"/>
          <w:i/>
        </w:rPr>
        <w:t xml:space="preserve"> in existing Provision(s):</w:t>
      </w:r>
    </w:p>
    <w:p w:rsidR="00DC53B0" w:rsidRPr="0063040B" w:rsidRDefault="00DC53B0" w:rsidP="00DC53B0">
      <w:pPr>
        <w:pStyle w:val="ListParagraph"/>
        <w:ind w:left="1440"/>
        <w:rPr>
          <w:rFonts w:ascii="Times New Roman" w:hAnsi="Times New Roman" w:cs="Times New Roman"/>
        </w:rPr>
      </w:pPr>
    </w:p>
    <w:tbl>
      <w:tblPr>
        <w:tblStyle w:val="TableGrid"/>
        <w:tblW w:w="9497" w:type="dxa"/>
        <w:tblInd w:w="704" w:type="dxa"/>
        <w:tblLook w:val="04A0" w:firstRow="1" w:lastRow="0" w:firstColumn="1" w:lastColumn="0" w:noHBand="0" w:noVBand="1"/>
      </w:tblPr>
      <w:tblGrid>
        <w:gridCol w:w="1985"/>
        <w:gridCol w:w="3685"/>
        <w:gridCol w:w="3827"/>
      </w:tblGrid>
      <w:tr w:rsidR="0063040B" w:rsidRPr="0063040B" w:rsidTr="00DC53B0">
        <w:tc>
          <w:tcPr>
            <w:tcW w:w="1985" w:type="dxa"/>
          </w:tcPr>
          <w:p w:rsidR="00DC53B0" w:rsidRPr="0063040B" w:rsidRDefault="00DC53B0" w:rsidP="00AE6EF6">
            <w:pPr>
              <w:pStyle w:val="ListParagraph"/>
              <w:ind w:left="0"/>
              <w:rPr>
                <w:rFonts w:ascii="Times New Roman" w:hAnsi="Times New Roman" w:cs="Times New Roman"/>
                <w:b/>
              </w:rPr>
            </w:pPr>
            <w:r w:rsidRPr="0063040B">
              <w:rPr>
                <w:rFonts w:ascii="Times New Roman" w:hAnsi="Times New Roman" w:cs="Times New Roman"/>
                <w:b/>
              </w:rPr>
              <w:t>Field</w:t>
            </w:r>
          </w:p>
        </w:tc>
        <w:tc>
          <w:tcPr>
            <w:tcW w:w="3685" w:type="dxa"/>
          </w:tcPr>
          <w:p w:rsidR="00DC53B0" w:rsidRPr="0063040B" w:rsidRDefault="00DC53B0" w:rsidP="00AE6EF6">
            <w:pPr>
              <w:pStyle w:val="ListParagraph"/>
              <w:ind w:left="0"/>
              <w:jc w:val="center"/>
              <w:rPr>
                <w:rFonts w:ascii="Times New Roman" w:hAnsi="Times New Roman" w:cs="Times New Roman"/>
                <w:b/>
              </w:rPr>
            </w:pPr>
            <w:r w:rsidRPr="0063040B">
              <w:rPr>
                <w:rFonts w:ascii="Times New Roman" w:hAnsi="Times New Roman" w:cs="Times New Roman"/>
                <w:b/>
              </w:rPr>
              <w:t>Existing Provision</w:t>
            </w:r>
          </w:p>
        </w:tc>
        <w:tc>
          <w:tcPr>
            <w:tcW w:w="3827" w:type="dxa"/>
          </w:tcPr>
          <w:p w:rsidR="00DC53B0" w:rsidRPr="0063040B" w:rsidRDefault="00DC53B0" w:rsidP="00AE6EF6">
            <w:pPr>
              <w:pStyle w:val="ListParagraph"/>
              <w:ind w:left="0"/>
              <w:jc w:val="center"/>
              <w:rPr>
                <w:rFonts w:ascii="Times New Roman" w:hAnsi="Times New Roman" w:cs="Times New Roman"/>
                <w:b/>
              </w:rPr>
            </w:pPr>
            <w:r w:rsidRPr="0063040B">
              <w:rPr>
                <w:rFonts w:ascii="Times New Roman" w:hAnsi="Times New Roman" w:cs="Times New Roman"/>
                <w:b/>
              </w:rPr>
              <w:t>New Provision</w:t>
            </w:r>
          </w:p>
        </w:tc>
      </w:tr>
      <w:tr w:rsidR="0063040B" w:rsidRPr="0063040B" w:rsidTr="00DC53B0">
        <w:tc>
          <w:tcPr>
            <w:tcW w:w="1985" w:type="dxa"/>
          </w:tcPr>
          <w:p w:rsidR="004C5E10" w:rsidRPr="0063040B" w:rsidRDefault="009E0857" w:rsidP="00DC53B0">
            <w:pPr>
              <w:pStyle w:val="ListParagraph"/>
              <w:ind w:left="0"/>
              <w:rPr>
                <w:rFonts w:ascii="Times New Roman" w:hAnsi="Times New Roman" w:cs="Times New Roman"/>
                <w:b/>
              </w:rPr>
            </w:pPr>
            <w:r w:rsidRPr="0063040B">
              <w:rPr>
                <w:rFonts w:ascii="Times New Roman" w:hAnsi="Times New Roman" w:cs="Times New Roman"/>
                <w:b/>
              </w:rPr>
              <w:t>General</w:t>
            </w:r>
          </w:p>
        </w:tc>
        <w:tc>
          <w:tcPr>
            <w:tcW w:w="3685" w:type="dxa"/>
          </w:tcPr>
          <w:p w:rsidR="004C5E10" w:rsidRPr="0063040B" w:rsidRDefault="004C5E10" w:rsidP="004C5E10">
            <w:pPr>
              <w:pStyle w:val="ListParagraph"/>
              <w:numPr>
                <w:ilvl w:val="0"/>
                <w:numId w:val="4"/>
              </w:numPr>
              <w:ind w:left="318" w:hanging="284"/>
              <w:jc w:val="both"/>
              <w:rPr>
                <w:rFonts w:ascii="Times New Roman" w:hAnsi="Times New Roman" w:cs="Times New Roman"/>
              </w:rPr>
            </w:pPr>
            <w:r w:rsidRPr="0063040B">
              <w:rPr>
                <w:rFonts w:ascii="Times New Roman" w:hAnsi="Times New Roman" w:cs="Times New Roman"/>
              </w:rPr>
              <w:t>Register of Securities has to be maintained client-wise and scrip-wise across Exchanges for all the transactions of securities movements.</w:t>
            </w:r>
          </w:p>
        </w:tc>
        <w:tc>
          <w:tcPr>
            <w:tcW w:w="3827" w:type="dxa"/>
          </w:tcPr>
          <w:p w:rsidR="004C5E10" w:rsidRPr="0063040B" w:rsidRDefault="004C5E10" w:rsidP="004C5E10">
            <w:pPr>
              <w:pStyle w:val="ListParagraph"/>
              <w:numPr>
                <w:ilvl w:val="0"/>
                <w:numId w:val="4"/>
              </w:numPr>
              <w:ind w:left="318" w:hanging="284"/>
              <w:jc w:val="both"/>
              <w:rPr>
                <w:rFonts w:ascii="Times New Roman" w:hAnsi="Times New Roman" w:cs="Times New Roman"/>
              </w:rPr>
            </w:pPr>
            <w:r w:rsidRPr="0063040B">
              <w:rPr>
                <w:rFonts w:ascii="Times New Roman" w:hAnsi="Times New Roman" w:cs="Times New Roman"/>
              </w:rPr>
              <w:t>Register of Securities has to be maintained client-wise and scrip-wise, across all Exchanges and across all demat accounts (wherever transactions pertaining to client securities are being carried out).</w:t>
            </w:r>
          </w:p>
        </w:tc>
      </w:tr>
      <w:tr w:rsidR="0063040B" w:rsidRPr="0063040B" w:rsidTr="00DC53B0">
        <w:tc>
          <w:tcPr>
            <w:tcW w:w="1985" w:type="dxa"/>
          </w:tcPr>
          <w:p w:rsidR="00AE6EF6" w:rsidRPr="0063040B" w:rsidRDefault="00AE6EF6" w:rsidP="00AE6EF6">
            <w:pPr>
              <w:jc w:val="both"/>
              <w:rPr>
                <w:rFonts w:ascii="Times New Roman" w:hAnsi="Times New Roman" w:cs="Times New Roman"/>
                <w:b/>
              </w:rPr>
            </w:pPr>
            <w:r w:rsidRPr="0063040B">
              <w:rPr>
                <w:rFonts w:ascii="Times New Roman" w:hAnsi="Times New Roman" w:cs="Times New Roman"/>
                <w:b/>
              </w:rPr>
              <w:t>(9) Member Demat Account No. (9A and 9B)</w:t>
            </w:r>
          </w:p>
        </w:tc>
        <w:tc>
          <w:tcPr>
            <w:tcW w:w="3685" w:type="dxa"/>
          </w:tcPr>
          <w:p w:rsidR="00AE6EF6" w:rsidRPr="0063040B" w:rsidRDefault="00AE6EF6" w:rsidP="00AE6EF6">
            <w:pPr>
              <w:pStyle w:val="ListParagraph"/>
              <w:numPr>
                <w:ilvl w:val="0"/>
                <w:numId w:val="4"/>
              </w:numPr>
              <w:ind w:left="318" w:hanging="284"/>
              <w:jc w:val="both"/>
              <w:rPr>
                <w:rFonts w:ascii="Times New Roman" w:hAnsi="Times New Roman" w:cs="Times New Roman"/>
              </w:rPr>
            </w:pPr>
            <w:r w:rsidRPr="0063040B">
              <w:rPr>
                <w:rFonts w:ascii="Times New Roman" w:hAnsi="Times New Roman" w:cs="Times New Roman"/>
              </w:rPr>
              <w:t>It should match with accounts declared by member in Enhanced Supervision (16 digit number).</w:t>
            </w:r>
          </w:p>
          <w:p w:rsidR="00AE6EF6" w:rsidRPr="0063040B" w:rsidRDefault="00AE6EF6" w:rsidP="00AE6EF6">
            <w:pPr>
              <w:pStyle w:val="ListParagraph"/>
              <w:ind w:left="0"/>
              <w:rPr>
                <w:rFonts w:ascii="Times New Roman" w:hAnsi="Times New Roman" w:cs="Times New Roman"/>
              </w:rPr>
            </w:pPr>
          </w:p>
        </w:tc>
        <w:tc>
          <w:tcPr>
            <w:tcW w:w="3827" w:type="dxa"/>
          </w:tcPr>
          <w:p w:rsidR="00AE6EF6" w:rsidRPr="0063040B" w:rsidRDefault="00AE6EF6" w:rsidP="00AE6EF6">
            <w:pPr>
              <w:pStyle w:val="ListParagraph"/>
              <w:numPr>
                <w:ilvl w:val="0"/>
                <w:numId w:val="4"/>
              </w:numPr>
              <w:ind w:left="318" w:hanging="284"/>
              <w:jc w:val="both"/>
              <w:rPr>
                <w:rFonts w:ascii="Times New Roman" w:hAnsi="Times New Roman" w:cs="Times New Roman"/>
              </w:rPr>
            </w:pPr>
            <w:r w:rsidRPr="0063040B">
              <w:rPr>
                <w:rFonts w:ascii="Times New Roman" w:hAnsi="Times New Roman" w:cs="Times New Roman"/>
              </w:rPr>
              <w:t>It should match with accounts declared by member in Enhanced Supervision (16 digit number).</w:t>
            </w:r>
          </w:p>
          <w:p w:rsidR="00AE6EF6" w:rsidRPr="0063040B" w:rsidRDefault="00AE6EF6" w:rsidP="00AE6EF6">
            <w:pPr>
              <w:pStyle w:val="ListParagraph"/>
              <w:numPr>
                <w:ilvl w:val="0"/>
                <w:numId w:val="4"/>
              </w:numPr>
              <w:ind w:left="318" w:hanging="284"/>
              <w:jc w:val="both"/>
              <w:rPr>
                <w:rFonts w:ascii="Times New Roman" w:hAnsi="Times New Roman" w:cs="Times New Roman"/>
              </w:rPr>
            </w:pPr>
            <w:r w:rsidRPr="0063040B">
              <w:rPr>
                <w:rFonts w:ascii="Times New Roman" w:hAnsi="Times New Roman" w:cs="Times New Roman"/>
              </w:rPr>
              <w:t>In case where the shares of a client are transferred from one account of Member to another account (Eg: TM’s Client Beneficiary Account to TM’s Collateral Account), both from and to details of Register of Securities i.e. 9A &amp; 9B shall be filled and fields of 10A &amp; 10B will remain blank.</w:t>
            </w:r>
          </w:p>
        </w:tc>
      </w:tr>
      <w:tr w:rsidR="0063040B" w:rsidRPr="0063040B" w:rsidTr="00DC53B0">
        <w:tc>
          <w:tcPr>
            <w:tcW w:w="1985" w:type="dxa"/>
          </w:tcPr>
          <w:p w:rsidR="00EC413D" w:rsidRPr="0063040B" w:rsidRDefault="00EC413D" w:rsidP="00EC413D">
            <w:pPr>
              <w:pStyle w:val="ListParagraph"/>
              <w:ind w:left="0"/>
              <w:rPr>
                <w:rFonts w:ascii="Times New Roman" w:hAnsi="Times New Roman" w:cs="Times New Roman"/>
                <w:b/>
              </w:rPr>
            </w:pPr>
            <w:r w:rsidRPr="0063040B">
              <w:rPr>
                <w:rFonts w:ascii="Times New Roman" w:hAnsi="Times New Roman" w:cs="Times New Roman"/>
                <w:b/>
              </w:rPr>
              <w:t>(18) Trf. Ref. No.</w:t>
            </w:r>
          </w:p>
        </w:tc>
        <w:tc>
          <w:tcPr>
            <w:tcW w:w="3685" w:type="dxa"/>
          </w:tcPr>
          <w:p w:rsidR="00EC413D" w:rsidRPr="0063040B" w:rsidRDefault="00EC413D" w:rsidP="00EC413D">
            <w:pPr>
              <w:pStyle w:val="ListParagraph"/>
              <w:numPr>
                <w:ilvl w:val="0"/>
                <w:numId w:val="4"/>
              </w:numPr>
              <w:ind w:left="318" w:hanging="284"/>
              <w:jc w:val="both"/>
              <w:rPr>
                <w:rFonts w:ascii="Times New Roman" w:hAnsi="Times New Roman" w:cs="Times New Roman"/>
              </w:rPr>
            </w:pPr>
            <w:r w:rsidRPr="0063040B">
              <w:rPr>
                <w:rFonts w:ascii="Times New Roman" w:hAnsi="Times New Roman" w:cs="Times New Roman"/>
              </w:rPr>
              <w:t>Reference number of securities transactions.</w:t>
            </w:r>
          </w:p>
        </w:tc>
        <w:tc>
          <w:tcPr>
            <w:tcW w:w="3827" w:type="dxa"/>
          </w:tcPr>
          <w:p w:rsidR="00EC413D" w:rsidRPr="0063040B" w:rsidRDefault="00EC413D" w:rsidP="00EC413D">
            <w:pPr>
              <w:pStyle w:val="ListParagraph"/>
              <w:numPr>
                <w:ilvl w:val="0"/>
                <w:numId w:val="4"/>
              </w:numPr>
              <w:ind w:left="317" w:hanging="284"/>
              <w:jc w:val="both"/>
              <w:rPr>
                <w:rFonts w:ascii="Times New Roman" w:hAnsi="Times New Roman" w:cs="Times New Roman"/>
              </w:rPr>
            </w:pPr>
            <w:r w:rsidRPr="0063040B">
              <w:rPr>
                <w:rFonts w:ascii="Times New Roman" w:hAnsi="Times New Roman" w:cs="Times New Roman"/>
              </w:rPr>
              <w:t>Reference number of securities transactions.</w:t>
            </w:r>
          </w:p>
          <w:p w:rsidR="00EC413D" w:rsidRPr="0063040B" w:rsidRDefault="00EC413D" w:rsidP="00EC413D">
            <w:pPr>
              <w:pStyle w:val="ListParagraph"/>
              <w:numPr>
                <w:ilvl w:val="0"/>
                <w:numId w:val="4"/>
              </w:numPr>
              <w:ind w:left="317" w:hanging="284"/>
              <w:jc w:val="both"/>
              <w:rPr>
                <w:rFonts w:ascii="Times New Roman" w:hAnsi="Times New Roman" w:cs="Times New Roman"/>
              </w:rPr>
            </w:pPr>
            <w:r w:rsidRPr="0063040B">
              <w:rPr>
                <w:rFonts w:ascii="Times New Roman" w:hAnsi="Times New Roman" w:cs="Times New Roman"/>
              </w:rPr>
              <w:t>It shall be referred as Depository transfer reference number.</w:t>
            </w:r>
          </w:p>
        </w:tc>
      </w:tr>
      <w:tr w:rsidR="0063040B" w:rsidRPr="0063040B" w:rsidTr="00DC53B0">
        <w:tc>
          <w:tcPr>
            <w:tcW w:w="1985" w:type="dxa"/>
          </w:tcPr>
          <w:p w:rsidR="00AE6EF6" w:rsidRPr="0063040B" w:rsidRDefault="00AE6EF6" w:rsidP="00AE6EF6">
            <w:pPr>
              <w:pStyle w:val="ListParagraph"/>
              <w:ind w:left="0"/>
              <w:rPr>
                <w:rFonts w:ascii="Times New Roman" w:hAnsi="Times New Roman" w:cs="Times New Roman"/>
                <w:b/>
              </w:rPr>
            </w:pPr>
            <w:r w:rsidRPr="0063040B">
              <w:rPr>
                <w:rFonts w:ascii="Times New Roman" w:hAnsi="Times New Roman" w:cs="Times New Roman"/>
                <w:b/>
              </w:rPr>
              <w:t>(21) Purpose</w:t>
            </w:r>
          </w:p>
        </w:tc>
        <w:tc>
          <w:tcPr>
            <w:tcW w:w="3685" w:type="dxa"/>
          </w:tcPr>
          <w:p w:rsidR="00AE6EF6" w:rsidRPr="0063040B" w:rsidRDefault="00AE6EF6" w:rsidP="00AE6EF6">
            <w:pPr>
              <w:pStyle w:val="ListParagraph"/>
              <w:numPr>
                <w:ilvl w:val="0"/>
                <w:numId w:val="4"/>
              </w:numPr>
              <w:ind w:left="318" w:hanging="284"/>
              <w:jc w:val="both"/>
              <w:rPr>
                <w:rFonts w:ascii="Times New Roman" w:hAnsi="Times New Roman" w:cs="Times New Roman"/>
              </w:rPr>
            </w:pPr>
            <w:r w:rsidRPr="0063040B">
              <w:rPr>
                <w:rFonts w:ascii="Times New Roman" w:hAnsi="Times New Roman" w:cs="Times New Roman"/>
              </w:rPr>
              <w:t>It has to be populated only with one of the values: “Payin”, “Payout”, “Early Payin”, “Margin-Receipt”, “Margin-Release”, “Pledge”, “Unpledge”, “Corpaction”, “Auction”, “Settlement” i.e. (Running Account Settlement to Client).</w:t>
            </w:r>
          </w:p>
        </w:tc>
        <w:tc>
          <w:tcPr>
            <w:tcW w:w="3827" w:type="dxa"/>
          </w:tcPr>
          <w:p w:rsidR="00AE6EF6" w:rsidRPr="0063040B" w:rsidRDefault="00AE6EF6" w:rsidP="00AE6EF6">
            <w:pPr>
              <w:pStyle w:val="ListParagraph"/>
              <w:numPr>
                <w:ilvl w:val="0"/>
                <w:numId w:val="4"/>
              </w:numPr>
              <w:ind w:left="318" w:hanging="284"/>
              <w:jc w:val="both"/>
              <w:rPr>
                <w:rFonts w:ascii="Times New Roman" w:hAnsi="Times New Roman" w:cs="Times New Roman"/>
              </w:rPr>
            </w:pPr>
            <w:r w:rsidRPr="0063040B">
              <w:rPr>
                <w:rFonts w:ascii="Times New Roman" w:hAnsi="Times New Roman" w:cs="Times New Roman"/>
              </w:rPr>
              <w:t>It has to be populated only with one of the values: “Payin”, “Payout”, “Early-Payin”, “Margin-Receipt”, “Margin-Release”, “Pledge”, “Unpledge”, “Corpaction”, “Auction”, “Settlement” i.e. (Running Account Settlement to Client), “Internal-Netting” (Internal netting without any obligation towards Exchange), “Close-out” (</w:t>
            </w:r>
            <w:r w:rsidR="00FC6B21" w:rsidRPr="00C67FCF">
              <w:rPr>
                <w:rFonts w:ascii="Times New Roman" w:hAnsi="Times New Roman" w:cs="Times New Roman"/>
              </w:rPr>
              <w:t xml:space="preserve">For reversal entry of </w:t>
            </w:r>
            <w:r w:rsidR="00FC6B21" w:rsidRPr="006B31BC">
              <w:rPr>
                <w:rFonts w:ascii="Times New Roman" w:hAnsi="Times New Roman" w:cs="Times New Roman"/>
              </w:rPr>
              <w:t>buy transaction</w:t>
            </w:r>
            <w:r w:rsidR="00FC6B21" w:rsidRPr="00C67FCF">
              <w:rPr>
                <w:rFonts w:ascii="Times New Roman" w:hAnsi="Times New Roman" w:cs="Times New Roman"/>
              </w:rPr>
              <w:t xml:space="preserve"> </w:t>
            </w:r>
            <w:r w:rsidR="00FC6B21" w:rsidRPr="00C67FCF">
              <w:rPr>
                <w:rFonts w:ascii="Times New Roman" w:hAnsi="Times New Roman" w:cs="Times New Roman"/>
              </w:rPr>
              <w:lastRenderedPageBreak/>
              <w:t>close-out</w:t>
            </w:r>
            <w:r w:rsidRPr="0063040B">
              <w:rPr>
                <w:rFonts w:ascii="Times New Roman" w:hAnsi="Times New Roman" w:cs="Times New Roman"/>
              </w:rPr>
              <w:t>), “Opening-Balance”, “Closing-Balance”.</w:t>
            </w:r>
          </w:p>
        </w:tc>
      </w:tr>
    </w:tbl>
    <w:p w:rsidR="00DC53B0" w:rsidRPr="0063040B" w:rsidRDefault="00DC53B0" w:rsidP="00DC53B0">
      <w:pPr>
        <w:pStyle w:val="ListParagraph"/>
        <w:ind w:left="1440"/>
        <w:rPr>
          <w:rFonts w:ascii="Times New Roman" w:hAnsi="Times New Roman" w:cs="Times New Roman"/>
        </w:rPr>
      </w:pPr>
    </w:p>
    <w:p w:rsidR="00DC53B0" w:rsidRPr="0063040B" w:rsidRDefault="00DC53B0" w:rsidP="00DC53B0">
      <w:pPr>
        <w:pStyle w:val="ListParagraph"/>
        <w:ind w:left="1440"/>
        <w:rPr>
          <w:rFonts w:ascii="Times New Roman" w:hAnsi="Times New Roman" w:cs="Times New Roman"/>
        </w:rPr>
      </w:pPr>
    </w:p>
    <w:p w:rsidR="00DC53B0" w:rsidRPr="0063040B" w:rsidRDefault="00DC53B0" w:rsidP="00AC711C">
      <w:pPr>
        <w:pStyle w:val="ListParagraph"/>
        <w:numPr>
          <w:ilvl w:val="0"/>
          <w:numId w:val="1"/>
        </w:numPr>
        <w:rPr>
          <w:rFonts w:ascii="Times New Roman" w:hAnsi="Times New Roman" w:cs="Times New Roman"/>
          <w:b/>
        </w:rPr>
      </w:pPr>
      <w:r w:rsidRPr="0063040B">
        <w:rPr>
          <w:rFonts w:ascii="Times New Roman" w:hAnsi="Times New Roman" w:cs="Times New Roman"/>
          <w:b/>
        </w:rPr>
        <w:t>Holding Statement:</w:t>
      </w:r>
    </w:p>
    <w:p w:rsidR="00AC711C" w:rsidRPr="0063040B" w:rsidRDefault="00AC711C" w:rsidP="00AC711C">
      <w:pPr>
        <w:pStyle w:val="ListParagraph"/>
        <w:rPr>
          <w:rFonts w:ascii="Times New Roman" w:hAnsi="Times New Roman" w:cs="Times New Roman"/>
        </w:rPr>
      </w:pPr>
    </w:p>
    <w:p w:rsidR="00AC711C" w:rsidRPr="0063040B" w:rsidRDefault="00AC711C" w:rsidP="005551C6">
      <w:pPr>
        <w:pStyle w:val="ListParagraph"/>
        <w:numPr>
          <w:ilvl w:val="0"/>
          <w:numId w:val="6"/>
        </w:numPr>
        <w:rPr>
          <w:rFonts w:ascii="Times New Roman" w:hAnsi="Times New Roman" w:cs="Times New Roman"/>
        </w:rPr>
      </w:pPr>
      <w:r w:rsidRPr="0063040B">
        <w:rPr>
          <w:rFonts w:ascii="Times New Roman" w:hAnsi="Times New Roman" w:cs="Times New Roman"/>
          <w:i/>
        </w:rPr>
        <w:t>Inserted New Provision(s)</w:t>
      </w:r>
      <w:r w:rsidRPr="0063040B">
        <w:rPr>
          <w:rFonts w:ascii="Times New Roman" w:hAnsi="Times New Roman" w:cs="Times New Roman"/>
        </w:rPr>
        <w:t>:</w:t>
      </w:r>
    </w:p>
    <w:p w:rsidR="00AC711C" w:rsidRPr="0063040B" w:rsidRDefault="00AC711C" w:rsidP="00AC711C">
      <w:pPr>
        <w:pStyle w:val="ListParagraph"/>
        <w:numPr>
          <w:ilvl w:val="0"/>
          <w:numId w:val="8"/>
        </w:numPr>
        <w:jc w:val="both"/>
        <w:rPr>
          <w:rFonts w:ascii="Times New Roman" w:hAnsi="Times New Roman" w:cs="Times New Roman"/>
        </w:rPr>
      </w:pPr>
      <w:r w:rsidRPr="0063040B">
        <w:rPr>
          <w:rFonts w:ascii="Times New Roman" w:hAnsi="Times New Roman" w:cs="Times New Roman"/>
        </w:rPr>
        <w:t>Holding statement shall be prepared on the basis of ‘Execution Date’.</w:t>
      </w:r>
    </w:p>
    <w:p w:rsidR="00AC711C" w:rsidRPr="0063040B" w:rsidRDefault="00AC711C" w:rsidP="00AC711C">
      <w:pPr>
        <w:pStyle w:val="ListParagraph"/>
        <w:numPr>
          <w:ilvl w:val="0"/>
          <w:numId w:val="8"/>
        </w:numPr>
        <w:jc w:val="both"/>
        <w:rPr>
          <w:rFonts w:ascii="Times New Roman" w:hAnsi="Times New Roman" w:cs="Times New Roman"/>
        </w:rPr>
      </w:pPr>
      <w:r w:rsidRPr="0063040B">
        <w:rPr>
          <w:rFonts w:ascii="Times New Roman" w:hAnsi="Times New Roman" w:cs="Times New Roman"/>
        </w:rPr>
        <w:t>Clients’ securities holding should be interpreted as the total securities given by the clients. The same shall include securities available in Member’s Demat account (Pool, Client Beneficiary, Collateral and Early Pay-in) as well as securities transferred to Clearing Member for collateral purpose.</w:t>
      </w:r>
    </w:p>
    <w:p w:rsidR="00AC711C" w:rsidRPr="0063040B" w:rsidRDefault="004D785D" w:rsidP="00AC711C">
      <w:pPr>
        <w:pStyle w:val="ListParagraph"/>
        <w:numPr>
          <w:ilvl w:val="0"/>
          <w:numId w:val="8"/>
        </w:numPr>
        <w:jc w:val="both"/>
        <w:rPr>
          <w:rFonts w:ascii="Times New Roman" w:hAnsi="Times New Roman" w:cs="Times New Roman"/>
        </w:rPr>
      </w:pPr>
      <w:r w:rsidRPr="0063040B">
        <w:rPr>
          <w:rFonts w:ascii="Times New Roman" w:hAnsi="Times New Roman" w:cs="Times New Roman"/>
        </w:rPr>
        <w:t>Members have to specify Clearing Member’s Demat account number wherein the client securities have been transferred by the trading member. Such Demat account shall be classified as ‘CM Collateral’ account under ‘Member Account Type’ field. Quantity for such demat account, if any, shall be populated in “Pledged Balance (Qty.)” field.</w:t>
      </w:r>
    </w:p>
    <w:p w:rsidR="003D58D7" w:rsidRPr="0063040B" w:rsidRDefault="003D58D7" w:rsidP="00AC711C">
      <w:pPr>
        <w:pStyle w:val="ListParagraph"/>
        <w:numPr>
          <w:ilvl w:val="0"/>
          <w:numId w:val="8"/>
        </w:numPr>
        <w:jc w:val="both"/>
        <w:rPr>
          <w:rFonts w:ascii="Times New Roman" w:hAnsi="Times New Roman" w:cs="Times New Roman"/>
        </w:rPr>
      </w:pPr>
      <w:r w:rsidRPr="0063040B">
        <w:rPr>
          <w:rFonts w:ascii="Times New Roman" w:hAnsi="Times New Roman" w:cs="Times New Roman"/>
        </w:rPr>
        <w:t xml:space="preserve">In case of clients settled by custodian, </w:t>
      </w:r>
      <w:r w:rsidR="0034354D" w:rsidRPr="0063040B">
        <w:rPr>
          <w:rFonts w:ascii="Times New Roman" w:hAnsi="Times New Roman" w:cs="Times New Roman"/>
        </w:rPr>
        <w:t>Holding Statement</w:t>
      </w:r>
      <w:r w:rsidRPr="0063040B">
        <w:rPr>
          <w:rFonts w:ascii="Times New Roman" w:hAnsi="Times New Roman" w:cs="Times New Roman"/>
        </w:rPr>
        <w:t xml:space="preserve"> provisions shall not be applicable.</w:t>
      </w:r>
    </w:p>
    <w:p w:rsidR="00AC711C" w:rsidRPr="0063040B" w:rsidRDefault="00AC711C" w:rsidP="00AC711C">
      <w:pPr>
        <w:pStyle w:val="ListParagraph"/>
        <w:ind w:left="1440"/>
        <w:rPr>
          <w:rFonts w:ascii="Times New Roman" w:hAnsi="Times New Roman" w:cs="Times New Roman"/>
        </w:rPr>
      </w:pPr>
    </w:p>
    <w:p w:rsidR="00AC711C" w:rsidRPr="0063040B" w:rsidRDefault="00AC711C" w:rsidP="00AC711C">
      <w:pPr>
        <w:pStyle w:val="ListParagraph"/>
        <w:numPr>
          <w:ilvl w:val="0"/>
          <w:numId w:val="6"/>
        </w:numPr>
        <w:rPr>
          <w:rFonts w:ascii="Times New Roman" w:hAnsi="Times New Roman" w:cs="Times New Roman"/>
        </w:rPr>
      </w:pPr>
      <w:r w:rsidRPr="0063040B">
        <w:rPr>
          <w:rFonts w:ascii="Times New Roman" w:hAnsi="Times New Roman" w:cs="Times New Roman"/>
          <w:i/>
        </w:rPr>
        <w:t>Changes in existing Provision(s):</w:t>
      </w:r>
    </w:p>
    <w:p w:rsidR="002F6C87" w:rsidRPr="0063040B" w:rsidRDefault="002F6C87" w:rsidP="002F6C87">
      <w:pPr>
        <w:pStyle w:val="ListParagraph"/>
        <w:ind w:left="1440"/>
        <w:rPr>
          <w:rFonts w:ascii="Times New Roman" w:hAnsi="Times New Roman" w:cs="Times New Roman"/>
        </w:rPr>
      </w:pPr>
    </w:p>
    <w:tbl>
      <w:tblPr>
        <w:tblStyle w:val="TableGrid"/>
        <w:tblW w:w="9497" w:type="dxa"/>
        <w:tblInd w:w="704" w:type="dxa"/>
        <w:tblLook w:val="04A0" w:firstRow="1" w:lastRow="0" w:firstColumn="1" w:lastColumn="0" w:noHBand="0" w:noVBand="1"/>
      </w:tblPr>
      <w:tblGrid>
        <w:gridCol w:w="1985"/>
        <w:gridCol w:w="3685"/>
        <w:gridCol w:w="3827"/>
      </w:tblGrid>
      <w:tr w:rsidR="0063040B" w:rsidRPr="0063040B" w:rsidTr="00187BCB">
        <w:tc>
          <w:tcPr>
            <w:tcW w:w="1985" w:type="dxa"/>
          </w:tcPr>
          <w:p w:rsidR="002F6C87" w:rsidRPr="0063040B" w:rsidRDefault="002F6C87" w:rsidP="00187BCB">
            <w:pPr>
              <w:pStyle w:val="ListParagraph"/>
              <w:ind w:left="0"/>
              <w:rPr>
                <w:rFonts w:ascii="Times New Roman" w:hAnsi="Times New Roman" w:cs="Times New Roman"/>
                <w:b/>
              </w:rPr>
            </w:pPr>
            <w:r w:rsidRPr="0063040B">
              <w:rPr>
                <w:rFonts w:ascii="Times New Roman" w:hAnsi="Times New Roman" w:cs="Times New Roman"/>
                <w:b/>
              </w:rPr>
              <w:t>Field</w:t>
            </w:r>
          </w:p>
        </w:tc>
        <w:tc>
          <w:tcPr>
            <w:tcW w:w="3685" w:type="dxa"/>
          </w:tcPr>
          <w:p w:rsidR="002F6C87" w:rsidRPr="0063040B" w:rsidRDefault="002F6C87" w:rsidP="0063040B">
            <w:pPr>
              <w:pStyle w:val="ListParagraph"/>
              <w:ind w:left="0"/>
              <w:jc w:val="center"/>
              <w:rPr>
                <w:rFonts w:ascii="Times New Roman" w:hAnsi="Times New Roman" w:cs="Times New Roman"/>
                <w:b/>
              </w:rPr>
            </w:pPr>
            <w:r w:rsidRPr="0063040B">
              <w:rPr>
                <w:rFonts w:ascii="Times New Roman" w:hAnsi="Times New Roman" w:cs="Times New Roman"/>
                <w:b/>
              </w:rPr>
              <w:t>Existing Provision</w:t>
            </w:r>
          </w:p>
        </w:tc>
        <w:tc>
          <w:tcPr>
            <w:tcW w:w="3827" w:type="dxa"/>
          </w:tcPr>
          <w:p w:rsidR="002F6C87" w:rsidRPr="0063040B" w:rsidRDefault="002F6C87" w:rsidP="0063040B">
            <w:pPr>
              <w:pStyle w:val="ListParagraph"/>
              <w:ind w:left="0"/>
              <w:jc w:val="center"/>
              <w:rPr>
                <w:rFonts w:ascii="Times New Roman" w:hAnsi="Times New Roman" w:cs="Times New Roman"/>
                <w:b/>
              </w:rPr>
            </w:pPr>
            <w:r w:rsidRPr="0063040B">
              <w:rPr>
                <w:rFonts w:ascii="Times New Roman" w:hAnsi="Times New Roman" w:cs="Times New Roman"/>
                <w:b/>
              </w:rPr>
              <w:t>New Provision</w:t>
            </w:r>
          </w:p>
        </w:tc>
      </w:tr>
      <w:tr w:rsidR="0063040B" w:rsidRPr="0063040B" w:rsidTr="00187BCB">
        <w:tc>
          <w:tcPr>
            <w:tcW w:w="1985" w:type="dxa"/>
          </w:tcPr>
          <w:p w:rsidR="002F6C87" w:rsidRPr="0063040B" w:rsidRDefault="00005EC1" w:rsidP="00187BCB">
            <w:pPr>
              <w:jc w:val="both"/>
              <w:rPr>
                <w:rFonts w:ascii="Times New Roman" w:hAnsi="Times New Roman" w:cs="Times New Roman"/>
                <w:b/>
              </w:rPr>
            </w:pPr>
            <w:r w:rsidRPr="0063040B">
              <w:rPr>
                <w:rFonts w:ascii="Times New Roman" w:hAnsi="Times New Roman" w:cs="Times New Roman"/>
                <w:b/>
              </w:rPr>
              <w:t>General</w:t>
            </w:r>
          </w:p>
        </w:tc>
        <w:tc>
          <w:tcPr>
            <w:tcW w:w="3685" w:type="dxa"/>
          </w:tcPr>
          <w:p w:rsidR="002F6C87" w:rsidRPr="0063040B" w:rsidRDefault="000B4493" w:rsidP="000B4493">
            <w:pPr>
              <w:pStyle w:val="ListParagraph"/>
              <w:numPr>
                <w:ilvl w:val="0"/>
                <w:numId w:val="4"/>
              </w:numPr>
              <w:ind w:left="317" w:hanging="284"/>
              <w:jc w:val="both"/>
              <w:rPr>
                <w:rFonts w:ascii="Times New Roman" w:hAnsi="Times New Roman" w:cs="Times New Roman"/>
              </w:rPr>
            </w:pPr>
            <w:r w:rsidRPr="0063040B">
              <w:rPr>
                <w:rFonts w:ascii="Times New Roman" w:hAnsi="Times New Roman" w:cs="Times New Roman"/>
              </w:rPr>
              <w:t>Holding statement has to be maintained client-wise and scrip-wise for all the accounts where member is holding client securities.</w:t>
            </w:r>
          </w:p>
        </w:tc>
        <w:tc>
          <w:tcPr>
            <w:tcW w:w="3827" w:type="dxa"/>
          </w:tcPr>
          <w:p w:rsidR="002F6C87" w:rsidRPr="0063040B" w:rsidRDefault="0034354D" w:rsidP="00187BCB">
            <w:pPr>
              <w:pStyle w:val="ListParagraph"/>
              <w:numPr>
                <w:ilvl w:val="0"/>
                <w:numId w:val="4"/>
              </w:numPr>
              <w:ind w:left="317" w:hanging="284"/>
              <w:jc w:val="both"/>
              <w:rPr>
                <w:rFonts w:ascii="Times New Roman" w:hAnsi="Times New Roman" w:cs="Times New Roman"/>
              </w:rPr>
            </w:pPr>
            <w:r w:rsidRPr="0063040B">
              <w:rPr>
                <w:rFonts w:ascii="Times New Roman" w:hAnsi="Times New Roman" w:cs="Times New Roman"/>
              </w:rPr>
              <w:t>Holding statement has to be maintained client-wise and scrip-wise for all the accounts where member is holdin</w:t>
            </w:r>
            <w:r w:rsidR="00AE6EF6" w:rsidRPr="0063040B">
              <w:rPr>
                <w:rFonts w:ascii="Times New Roman" w:hAnsi="Times New Roman" w:cs="Times New Roman"/>
              </w:rPr>
              <w:t>g client securities as well as o</w:t>
            </w:r>
            <w:r w:rsidRPr="0063040B">
              <w:rPr>
                <w:rFonts w:ascii="Times New Roman" w:hAnsi="Times New Roman" w:cs="Times New Roman"/>
              </w:rPr>
              <w:t>wn securities lying in Pool, Own/Proprietary account, clearing member collateral account</w:t>
            </w:r>
            <w:r w:rsidR="00AE6EF6" w:rsidRPr="0063040B">
              <w:rPr>
                <w:rFonts w:ascii="Times New Roman" w:hAnsi="Times New Roman" w:cs="Times New Roman"/>
              </w:rPr>
              <w:t xml:space="preserve"> or any other account where o</w:t>
            </w:r>
            <w:r w:rsidRPr="0063040B">
              <w:rPr>
                <w:rFonts w:ascii="Times New Roman" w:hAnsi="Times New Roman" w:cs="Times New Roman"/>
              </w:rPr>
              <w:t>wn securities are held.</w:t>
            </w:r>
          </w:p>
        </w:tc>
      </w:tr>
      <w:tr w:rsidR="0063040B" w:rsidRPr="0063040B" w:rsidTr="00187BCB">
        <w:tc>
          <w:tcPr>
            <w:tcW w:w="1985" w:type="dxa"/>
          </w:tcPr>
          <w:p w:rsidR="00005EC1" w:rsidRPr="0063040B" w:rsidRDefault="00005EC1" w:rsidP="00005EC1">
            <w:pPr>
              <w:jc w:val="both"/>
              <w:rPr>
                <w:rFonts w:ascii="Times New Roman" w:hAnsi="Times New Roman" w:cs="Times New Roman"/>
                <w:b/>
              </w:rPr>
            </w:pPr>
            <w:r w:rsidRPr="0063040B">
              <w:rPr>
                <w:rFonts w:ascii="Times New Roman" w:hAnsi="Times New Roman" w:cs="Times New Roman"/>
                <w:b/>
              </w:rPr>
              <w:t>General</w:t>
            </w:r>
          </w:p>
        </w:tc>
        <w:tc>
          <w:tcPr>
            <w:tcW w:w="3685" w:type="dxa"/>
          </w:tcPr>
          <w:p w:rsidR="00005EC1" w:rsidRPr="0063040B" w:rsidRDefault="00005EC1" w:rsidP="00005EC1">
            <w:pPr>
              <w:pStyle w:val="ListParagraph"/>
              <w:numPr>
                <w:ilvl w:val="0"/>
                <w:numId w:val="4"/>
              </w:numPr>
              <w:ind w:left="318" w:hanging="284"/>
              <w:jc w:val="both"/>
              <w:rPr>
                <w:rFonts w:ascii="Times New Roman" w:hAnsi="Times New Roman" w:cs="Times New Roman"/>
              </w:rPr>
            </w:pPr>
            <w:r w:rsidRPr="0063040B">
              <w:rPr>
                <w:rFonts w:ascii="Times New Roman" w:hAnsi="Times New Roman" w:cs="Times New Roman"/>
                <w:spacing w:val="-6"/>
              </w:rPr>
              <w:t>A</w:t>
            </w:r>
            <w:r w:rsidRPr="0063040B">
              <w:rPr>
                <w:rFonts w:ascii="Times New Roman" w:hAnsi="Times New Roman" w:cs="Times New Roman"/>
                <w:spacing w:val="2"/>
              </w:rPr>
              <w:t>cc</w:t>
            </w:r>
            <w:r w:rsidRPr="0063040B">
              <w:rPr>
                <w:rFonts w:ascii="Times New Roman" w:hAnsi="Times New Roman" w:cs="Times New Roman"/>
                <w:spacing w:val="-5"/>
              </w:rPr>
              <w:t>o</w:t>
            </w:r>
            <w:r w:rsidRPr="0063040B">
              <w:rPr>
                <w:rFonts w:ascii="Times New Roman" w:hAnsi="Times New Roman" w:cs="Times New Roman"/>
                <w:spacing w:val="4"/>
              </w:rPr>
              <w:t>u</w:t>
            </w:r>
            <w:r w:rsidRPr="0063040B">
              <w:rPr>
                <w:rFonts w:ascii="Times New Roman" w:hAnsi="Times New Roman" w:cs="Times New Roman"/>
                <w:spacing w:val="-5"/>
              </w:rPr>
              <w:t>n</w:t>
            </w:r>
            <w:r w:rsidRPr="0063040B">
              <w:rPr>
                <w:rFonts w:ascii="Times New Roman" w:hAnsi="Times New Roman" w:cs="Times New Roman"/>
              </w:rPr>
              <w:t>t</w:t>
            </w:r>
            <w:r w:rsidRPr="0063040B">
              <w:rPr>
                <w:rFonts w:ascii="Times New Roman" w:hAnsi="Times New Roman" w:cs="Times New Roman"/>
                <w:spacing w:val="17"/>
              </w:rPr>
              <w:t xml:space="preserve"> </w:t>
            </w:r>
            <w:r w:rsidRPr="0063040B">
              <w:rPr>
                <w:rFonts w:ascii="Times New Roman" w:hAnsi="Times New Roman" w:cs="Times New Roman"/>
              </w:rPr>
              <w:t>t</w:t>
            </w:r>
            <w:r w:rsidRPr="0063040B">
              <w:rPr>
                <w:rFonts w:ascii="Times New Roman" w:hAnsi="Times New Roman" w:cs="Times New Roman"/>
                <w:spacing w:val="-5"/>
              </w:rPr>
              <w:t>y</w:t>
            </w:r>
            <w:r w:rsidRPr="0063040B">
              <w:rPr>
                <w:rFonts w:ascii="Times New Roman" w:hAnsi="Times New Roman" w:cs="Times New Roman"/>
              </w:rPr>
              <w:t>pe</w:t>
            </w:r>
            <w:r w:rsidRPr="0063040B">
              <w:rPr>
                <w:rFonts w:ascii="Times New Roman" w:hAnsi="Times New Roman" w:cs="Times New Roman"/>
                <w:spacing w:val="9"/>
              </w:rPr>
              <w:t xml:space="preserve"> </w:t>
            </w:r>
            <w:r w:rsidRPr="0063040B">
              <w:rPr>
                <w:rFonts w:ascii="Times New Roman" w:hAnsi="Times New Roman" w:cs="Times New Roman"/>
              </w:rPr>
              <w:t>s</w:t>
            </w:r>
            <w:r w:rsidRPr="0063040B">
              <w:rPr>
                <w:rFonts w:ascii="Times New Roman" w:hAnsi="Times New Roman" w:cs="Times New Roman"/>
                <w:spacing w:val="-5"/>
              </w:rPr>
              <w:t>h</w:t>
            </w:r>
            <w:r w:rsidRPr="0063040B">
              <w:rPr>
                <w:rFonts w:ascii="Times New Roman" w:hAnsi="Times New Roman" w:cs="Times New Roman"/>
                <w:spacing w:val="2"/>
              </w:rPr>
              <w:t>a</w:t>
            </w:r>
            <w:r w:rsidRPr="0063040B">
              <w:rPr>
                <w:rFonts w:ascii="Times New Roman" w:hAnsi="Times New Roman" w:cs="Times New Roman"/>
              </w:rPr>
              <w:t>ll</w:t>
            </w:r>
            <w:r w:rsidRPr="0063040B">
              <w:rPr>
                <w:rFonts w:ascii="Times New Roman" w:hAnsi="Times New Roman" w:cs="Times New Roman"/>
                <w:spacing w:val="13"/>
              </w:rPr>
              <w:t xml:space="preserve"> </w:t>
            </w:r>
            <w:r w:rsidRPr="0063040B">
              <w:rPr>
                <w:rFonts w:ascii="Times New Roman" w:hAnsi="Times New Roman" w:cs="Times New Roman"/>
              </w:rPr>
              <w:t>be</w:t>
            </w:r>
            <w:r w:rsidRPr="0063040B">
              <w:rPr>
                <w:rFonts w:ascii="Times New Roman" w:hAnsi="Times New Roman" w:cs="Times New Roman"/>
                <w:spacing w:val="17"/>
              </w:rPr>
              <w:t xml:space="preserve"> </w:t>
            </w:r>
            <w:r w:rsidRPr="0063040B">
              <w:rPr>
                <w:rFonts w:ascii="Times New Roman" w:hAnsi="Times New Roman" w:cs="Times New Roman"/>
                <w:spacing w:val="-2"/>
              </w:rPr>
              <w:t>e</w:t>
            </w:r>
            <w:r w:rsidRPr="0063040B">
              <w:rPr>
                <w:rFonts w:ascii="Times New Roman" w:hAnsi="Times New Roman" w:cs="Times New Roman"/>
                <w:spacing w:val="-4"/>
              </w:rPr>
              <w:t>i</w:t>
            </w:r>
            <w:r w:rsidRPr="0063040B">
              <w:rPr>
                <w:rFonts w:ascii="Times New Roman" w:hAnsi="Times New Roman" w:cs="Times New Roman"/>
              </w:rPr>
              <w:t>th</w:t>
            </w:r>
            <w:r w:rsidRPr="0063040B">
              <w:rPr>
                <w:rFonts w:ascii="Times New Roman" w:hAnsi="Times New Roman" w:cs="Times New Roman"/>
                <w:spacing w:val="-7"/>
              </w:rPr>
              <w:t>e</w:t>
            </w:r>
            <w:r w:rsidRPr="0063040B">
              <w:rPr>
                <w:rFonts w:ascii="Times New Roman" w:hAnsi="Times New Roman" w:cs="Times New Roman"/>
              </w:rPr>
              <w:t>r</w:t>
            </w:r>
            <w:r w:rsidRPr="0063040B">
              <w:rPr>
                <w:rFonts w:ascii="Times New Roman" w:hAnsi="Times New Roman" w:cs="Times New Roman"/>
                <w:spacing w:val="20"/>
              </w:rPr>
              <w:t xml:space="preserve"> </w:t>
            </w:r>
            <w:r w:rsidRPr="0063040B">
              <w:rPr>
                <w:rFonts w:ascii="Times New Roman" w:hAnsi="Times New Roman" w:cs="Times New Roman"/>
                <w:spacing w:val="-5"/>
              </w:rPr>
              <w:t>o</w:t>
            </w:r>
            <w:r w:rsidRPr="0063040B">
              <w:rPr>
                <w:rFonts w:ascii="Times New Roman" w:hAnsi="Times New Roman" w:cs="Times New Roman"/>
              </w:rPr>
              <w:t>f</w:t>
            </w:r>
            <w:r w:rsidRPr="0063040B">
              <w:rPr>
                <w:rFonts w:ascii="Times New Roman" w:hAnsi="Times New Roman" w:cs="Times New Roman"/>
                <w:spacing w:val="15"/>
              </w:rPr>
              <w:t xml:space="preserve"> </w:t>
            </w:r>
            <w:r w:rsidRPr="0063040B">
              <w:rPr>
                <w:rFonts w:ascii="Times New Roman" w:hAnsi="Times New Roman" w:cs="Times New Roman"/>
                <w:spacing w:val="1"/>
              </w:rPr>
              <w:t>C</w:t>
            </w:r>
            <w:r w:rsidRPr="0063040B">
              <w:rPr>
                <w:rFonts w:ascii="Times New Roman" w:hAnsi="Times New Roman" w:cs="Times New Roman"/>
                <w:spacing w:val="-4"/>
              </w:rPr>
              <w:t>l</w:t>
            </w:r>
            <w:r w:rsidRPr="0063040B">
              <w:rPr>
                <w:rFonts w:ascii="Times New Roman" w:hAnsi="Times New Roman" w:cs="Times New Roman"/>
              </w:rPr>
              <w:t>i</w:t>
            </w:r>
            <w:r w:rsidRPr="0063040B">
              <w:rPr>
                <w:rFonts w:ascii="Times New Roman" w:hAnsi="Times New Roman" w:cs="Times New Roman"/>
                <w:spacing w:val="-2"/>
              </w:rPr>
              <w:t>e</w:t>
            </w:r>
            <w:r w:rsidRPr="0063040B">
              <w:rPr>
                <w:rFonts w:ascii="Times New Roman" w:hAnsi="Times New Roman" w:cs="Times New Roman"/>
                <w:spacing w:val="-5"/>
              </w:rPr>
              <w:t>n</w:t>
            </w:r>
            <w:r w:rsidRPr="0063040B">
              <w:rPr>
                <w:rFonts w:ascii="Times New Roman" w:hAnsi="Times New Roman" w:cs="Times New Roman"/>
              </w:rPr>
              <w:t>t</w:t>
            </w:r>
            <w:r w:rsidRPr="0063040B">
              <w:rPr>
                <w:rFonts w:ascii="Times New Roman" w:hAnsi="Times New Roman" w:cs="Times New Roman"/>
                <w:spacing w:val="17"/>
              </w:rPr>
              <w:t xml:space="preserve"> </w:t>
            </w:r>
            <w:r w:rsidRPr="0063040B">
              <w:rPr>
                <w:rFonts w:ascii="Times New Roman" w:hAnsi="Times New Roman" w:cs="Times New Roman"/>
                <w:spacing w:val="1"/>
              </w:rPr>
              <w:t>B</w:t>
            </w:r>
            <w:r w:rsidRPr="0063040B">
              <w:rPr>
                <w:rFonts w:ascii="Times New Roman" w:hAnsi="Times New Roman" w:cs="Times New Roman"/>
                <w:spacing w:val="-2"/>
              </w:rPr>
              <w:t>e</w:t>
            </w:r>
            <w:r w:rsidRPr="0063040B">
              <w:rPr>
                <w:rFonts w:ascii="Times New Roman" w:hAnsi="Times New Roman" w:cs="Times New Roman"/>
              </w:rPr>
              <w:t>n</w:t>
            </w:r>
            <w:r w:rsidRPr="0063040B">
              <w:rPr>
                <w:rFonts w:ascii="Times New Roman" w:hAnsi="Times New Roman" w:cs="Times New Roman"/>
                <w:spacing w:val="-2"/>
              </w:rPr>
              <w:t>e</w:t>
            </w:r>
            <w:r w:rsidRPr="0063040B">
              <w:rPr>
                <w:rFonts w:ascii="Times New Roman" w:hAnsi="Times New Roman" w:cs="Times New Roman"/>
                <w:spacing w:val="4"/>
              </w:rPr>
              <w:t>f</w:t>
            </w:r>
            <w:r w:rsidRPr="0063040B">
              <w:rPr>
                <w:rFonts w:ascii="Times New Roman" w:hAnsi="Times New Roman" w:cs="Times New Roman"/>
                <w:spacing w:val="-4"/>
              </w:rPr>
              <w:t>i</w:t>
            </w:r>
            <w:r w:rsidRPr="0063040B">
              <w:rPr>
                <w:rFonts w:ascii="Times New Roman" w:hAnsi="Times New Roman" w:cs="Times New Roman"/>
                <w:spacing w:val="2"/>
              </w:rPr>
              <w:t>c</w:t>
            </w:r>
            <w:r w:rsidRPr="0063040B">
              <w:rPr>
                <w:rFonts w:ascii="Times New Roman" w:hAnsi="Times New Roman" w:cs="Times New Roman"/>
                <w:spacing w:val="-4"/>
              </w:rPr>
              <w:t>i</w:t>
            </w:r>
            <w:r w:rsidRPr="0063040B">
              <w:rPr>
                <w:rFonts w:ascii="Times New Roman" w:hAnsi="Times New Roman" w:cs="Times New Roman"/>
                <w:spacing w:val="2"/>
              </w:rPr>
              <w:t>a</w:t>
            </w:r>
            <w:r w:rsidRPr="0063040B">
              <w:rPr>
                <w:rFonts w:ascii="Times New Roman" w:hAnsi="Times New Roman" w:cs="Times New Roman"/>
                <w:spacing w:val="3"/>
              </w:rPr>
              <w:t>r</w:t>
            </w:r>
            <w:r w:rsidRPr="0063040B">
              <w:rPr>
                <w:rFonts w:ascii="Times New Roman" w:hAnsi="Times New Roman" w:cs="Times New Roman"/>
              </w:rPr>
              <w:t>y</w:t>
            </w:r>
            <w:r w:rsidRPr="0063040B">
              <w:rPr>
                <w:rFonts w:ascii="Times New Roman" w:hAnsi="Times New Roman" w:cs="Times New Roman"/>
                <w:spacing w:val="11"/>
              </w:rPr>
              <w:t xml:space="preserve"> </w:t>
            </w:r>
            <w:r w:rsidRPr="0063040B">
              <w:rPr>
                <w:rFonts w:ascii="Times New Roman" w:hAnsi="Times New Roman" w:cs="Times New Roman"/>
                <w:spacing w:val="2"/>
              </w:rPr>
              <w:t>a</w:t>
            </w:r>
            <w:r w:rsidRPr="0063040B">
              <w:rPr>
                <w:rFonts w:ascii="Times New Roman" w:hAnsi="Times New Roman" w:cs="Times New Roman"/>
                <w:spacing w:val="-2"/>
              </w:rPr>
              <w:t>c</w:t>
            </w:r>
            <w:r w:rsidRPr="0063040B">
              <w:rPr>
                <w:rFonts w:ascii="Times New Roman" w:hAnsi="Times New Roman" w:cs="Times New Roman"/>
                <w:spacing w:val="-7"/>
              </w:rPr>
              <w:t>c</w:t>
            </w:r>
            <w:r w:rsidRPr="0063040B">
              <w:rPr>
                <w:rFonts w:ascii="Times New Roman" w:hAnsi="Times New Roman" w:cs="Times New Roman"/>
                <w:spacing w:val="-5"/>
              </w:rPr>
              <w:t>o</w:t>
            </w:r>
            <w:r w:rsidRPr="0063040B">
              <w:rPr>
                <w:rFonts w:ascii="Times New Roman" w:hAnsi="Times New Roman" w:cs="Times New Roman"/>
                <w:spacing w:val="4"/>
              </w:rPr>
              <w:t>u</w:t>
            </w:r>
            <w:r w:rsidRPr="0063040B">
              <w:rPr>
                <w:rFonts w:ascii="Times New Roman" w:hAnsi="Times New Roman" w:cs="Times New Roman"/>
                <w:spacing w:val="-5"/>
              </w:rPr>
              <w:t>n</w:t>
            </w:r>
            <w:r w:rsidRPr="0063040B">
              <w:rPr>
                <w:rFonts w:ascii="Times New Roman" w:hAnsi="Times New Roman" w:cs="Times New Roman"/>
              </w:rPr>
              <w:t>t</w:t>
            </w:r>
            <w:r w:rsidRPr="0063040B">
              <w:rPr>
                <w:rFonts w:ascii="Times New Roman" w:hAnsi="Times New Roman" w:cs="Times New Roman"/>
                <w:spacing w:val="17"/>
              </w:rPr>
              <w:t xml:space="preserve"> </w:t>
            </w:r>
            <w:r w:rsidRPr="0063040B">
              <w:rPr>
                <w:rFonts w:ascii="Times New Roman" w:hAnsi="Times New Roman" w:cs="Times New Roman"/>
                <w:spacing w:val="-2"/>
              </w:rPr>
              <w:t>(</w:t>
            </w:r>
            <w:r w:rsidRPr="0063040B">
              <w:rPr>
                <w:rFonts w:ascii="Times New Roman" w:hAnsi="Times New Roman" w:cs="Times New Roman"/>
              </w:rPr>
              <w:t>i</w:t>
            </w:r>
            <w:r w:rsidRPr="0063040B">
              <w:rPr>
                <w:rFonts w:ascii="Times New Roman" w:hAnsi="Times New Roman" w:cs="Times New Roman"/>
                <w:spacing w:val="-5"/>
              </w:rPr>
              <w:t>n</w:t>
            </w:r>
            <w:r w:rsidRPr="0063040B">
              <w:rPr>
                <w:rFonts w:ascii="Times New Roman" w:hAnsi="Times New Roman" w:cs="Times New Roman"/>
                <w:spacing w:val="2"/>
              </w:rPr>
              <w:t>c</w:t>
            </w:r>
            <w:r w:rsidRPr="0063040B">
              <w:rPr>
                <w:rFonts w:ascii="Times New Roman" w:hAnsi="Times New Roman" w:cs="Times New Roman"/>
                <w:spacing w:val="-4"/>
              </w:rPr>
              <w:t>l</w:t>
            </w:r>
            <w:r w:rsidRPr="0063040B">
              <w:rPr>
                <w:rFonts w:ascii="Times New Roman" w:hAnsi="Times New Roman" w:cs="Times New Roman"/>
              </w:rPr>
              <w:t>uding</w:t>
            </w:r>
            <w:r w:rsidRPr="0063040B">
              <w:rPr>
                <w:rFonts w:ascii="Times New Roman" w:hAnsi="Times New Roman" w:cs="Times New Roman"/>
                <w:spacing w:val="15"/>
              </w:rPr>
              <w:t xml:space="preserve"> </w:t>
            </w:r>
            <w:r w:rsidRPr="0063040B">
              <w:rPr>
                <w:rFonts w:ascii="Times New Roman" w:hAnsi="Times New Roman" w:cs="Times New Roman"/>
                <w:spacing w:val="2"/>
              </w:rPr>
              <w:t>a</w:t>
            </w:r>
            <w:r w:rsidRPr="0063040B">
              <w:rPr>
                <w:rFonts w:ascii="Times New Roman" w:hAnsi="Times New Roman" w:cs="Times New Roman"/>
                <w:spacing w:val="-5"/>
              </w:rPr>
              <w:t>n</w:t>
            </w:r>
            <w:r w:rsidRPr="0063040B">
              <w:rPr>
                <w:rFonts w:ascii="Times New Roman" w:hAnsi="Times New Roman" w:cs="Times New Roman"/>
              </w:rPr>
              <w:t>y</w:t>
            </w:r>
            <w:r w:rsidRPr="0063040B">
              <w:rPr>
                <w:rFonts w:ascii="Times New Roman" w:hAnsi="Times New Roman" w:cs="Times New Roman"/>
                <w:spacing w:val="12"/>
              </w:rPr>
              <w:t xml:space="preserve"> </w:t>
            </w:r>
            <w:r w:rsidRPr="0063040B">
              <w:rPr>
                <w:rFonts w:ascii="Times New Roman" w:hAnsi="Times New Roman" w:cs="Times New Roman"/>
                <w:spacing w:val="1"/>
              </w:rPr>
              <w:t>C</w:t>
            </w:r>
            <w:r w:rsidRPr="0063040B">
              <w:rPr>
                <w:rFonts w:ascii="Times New Roman" w:hAnsi="Times New Roman" w:cs="Times New Roman"/>
                <w:spacing w:val="-4"/>
              </w:rPr>
              <w:t>l</w:t>
            </w:r>
            <w:r w:rsidRPr="0063040B">
              <w:rPr>
                <w:rFonts w:ascii="Times New Roman" w:hAnsi="Times New Roman" w:cs="Times New Roman"/>
              </w:rPr>
              <w:t>i</w:t>
            </w:r>
            <w:r w:rsidRPr="0063040B">
              <w:rPr>
                <w:rFonts w:ascii="Times New Roman" w:hAnsi="Times New Roman" w:cs="Times New Roman"/>
                <w:spacing w:val="-2"/>
              </w:rPr>
              <w:t>e</w:t>
            </w:r>
            <w:r w:rsidRPr="0063040B">
              <w:rPr>
                <w:rFonts w:ascii="Times New Roman" w:hAnsi="Times New Roman" w:cs="Times New Roman"/>
                <w:spacing w:val="-5"/>
              </w:rPr>
              <w:t>n</w:t>
            </w:r>
            <w:r w:rsidRPr="0063040B">
              <w:rPr>
                <w:rFonts w:ascii="Times New Roman" w:hAnsi="Times New Roman" w:cs="Times New Roman"/>
              </w:rPr>
              <w:t>t</w:t>
            </w:r>
            <w:r w:rsidRPr="0063040B">
              <w:rPr>
                <w:rFonts w:ascii="Times New Roman" w:hAnsi="Times New Roman" w:cs="Times New Roman"/>
                <w:spacing w:val="17"/>
              </w:rPr>
              <w:t xml:space="preserve"> </w:t>
            </w:r>
            <w:r w:rsidRPr="0063040B">
              <w:rPr>
                <w:rFonts w:ascii="Times New Roman" w:hAnsi="Times New Roman" w:cs="Times New Roman"/>
                <w:spacing w:val="1"/>
              </w:rPr>
              <w:t>B</w:t>
            </w:r>
            <w:r w:rsidRPr="0063040B">
              <w:rPr>
                <w:rFonts w:ascii="Times New Roman" w:hAnsi="Times New Roman" w:cs="Times New Roman"/>
                <w:spacing w:val="-2"/>
              </w:rPr>
              <w:t>e</w:t>
            </w:r>
            <w:r w:rsidRPr="0063040B">
              <w:rPr>
                <w:rFonts w:ascii="Times New Roman" w:hAnsi="Times New Roman" w:cs="Times New Roman"/>
              </w:rPr>
              <w:t>n</w:t>
            </w:r>
            <w:r w:rsidRPr="0063040B">
              <w:rPr>
                <w:rFonts w:ascii="Times New Roman" w:hAnsi="Times New Roman" w:cs="Times New Roman"/>
                <w:spacing w:val="-2"/>
              </w:rPr>
              <w:t>e</w:t>
            </w:r>
            <w:r w:rsidRPr="0063040B">
              <w:rPr>
                <w:rFonts w:ascii="Times New Roman" w:hAnsi="Times New Roman" w:cs="Times New Roman"/>
                <w:spacing w:val="3"/>
              </w:rPr>
              <w:t>f</w:t>
            </w:r>
            <w:r w:rsidRPr="0063040B">
              <w:rPr>
                <w:rFonts w:ascii="Times New Roman" w:hAnsi="Times New Roman" w:cs="Times New Roman"/>
                <w:spacing w:val="-4"/>
              </w:rPr>
              <w:t>i</w:t>
            </w:r>
            <w:r w:rsidRPr="0063040B">
              <w:rPr>
                <w:rFonts w:ascii="Times New Roman" w:hAnsi="Times New Roman" w:cs="Times New Roman"/>
                <w:spacing w:val="2"/>
              </w:rPr>
              <w:t>c</w:t>
            </w:r>
            <w:r w:rsidRPr="0063040B">
              <w:rPr>
                <w:rFonts w:ascii="Times New Roman" w:hAnsi="Times New Roman" w:cs="Times New Roman"/>
                <w:spacing w:val="-4"/>
              </w:rPr>
              <w:t>i</w:t>
            </w:r>
            <w:r w:rsidRPr="0063040B">
              <w:rPr>
                <w:rFonts w:ascii="Times New Roman" w:hAnsi="Times New Roman" w:cs="Times New Roman"/>
                <w:spacing w:val="2"/>
              </w:rPr>
              <w:t>a</w:t>
            </w:r>
            <w:r w:rsidRPr="0063040B">
              <w:rPr>
                <w:rFonts w:ascii="Times New Roman" w:hAnsi="Times New Roman" w:cs="Times New Roman"/>
                <w:spacing w:val="3"/>
              </w:rPr>
              <w:t>r</w:t>
            </w:r>
            <w:r w:rsidRPr="0063040B">
              <w:rPr>
                <w:rFonts w:ascii="Times New Roman" w:hAnsi="Times New Roman" w:cs="Times New Roman"/>
              </w:rPr>
              <w:t>y</w:t>
            </w:r>
            <w:r w:rsidRPr="0063040B">
              <w:rPr>
                <w:rFonts w:ascii="Times New Roman" w:hAnsi="Times New Roman" w:cs="Times New Roman"/>
                <w:spacing w:val="11"/>
              </w:rPr>
              <w:t xml:space="preserve"> </w:t>
            </w:r>
            <w:r w:rsidRPr="0063040B">
              <w:rPr>
                <w:rFonts w:ascii="Times New Roman" w:hAnsi="Times New Roman" w:cs="Times New Roman"/>
                <w:spacing w:val="2"/>
              </w:rPr>
              <w:t>a</w:t>
            </w:r>
            <w:r w:rsidRPr="0063040B">
              <w:rPr>
                <w:rFonts w:ascii="Times New Roman" w:hAnsi="Times New Roman" w:cs="Times New Roman"/>
                <w:spacing w:val="-2"/>
              </w:rPr>
              <w:t>cc</w:t>
            </w:r>
            <w:r w:rsidRPr="0063040B">
              <w:rPr>
                <w:rFonts w:ascii="Times New Roman" w:hAnsi="Times New Roman" w:cs="Times New Roman"/>
                <w:spacing w:val="-5"/>
              </w:rPr>
              <w:t>o</w:t>
            </w:r>
            <w:r w:rsidRPr="0063040B">
              <w:rPr>
                <w:rFonts w:ascii="Times New Roman" w:hAnsi="Times New Roman" w:cs="Times New Roman"/>
              </w:rPr>
              <w:t xml:space="preserve">unt </w:t>
            </w:r>
            <w:r w:rsidRPr="0063040B">
              <w:rPr>
                <w:rFonts w:ascii="Times New Roman" w:hAnsi="Times New Roman" w:cs="Times New Roman"/>
                <w:spacing w:val="-9"/>
              </w:rPr>
              <w:t>m</w:t>
            </w:r>
            <w:r w:rsidRPr="0063040B">
              <w:rPr>
                <w:rFonts w:ascii="Times New Roman" w:hAnsi="Times New Roman" w:cs="Times New Roman"/>
                <w:spacing w:val="7"/>
              </w:rPr>
              <w:t>a</w:t>
            </w:r>
            <w:r w:rsidRPr="0063040B">
              <w:rPr>
                <w:rFonts w:ascii="Times New Roman" w:hAnsi="Times New Roman" w:cs="Times New Roman"/>
              </w:rPr>
              <w:t>i</w:t>
            </w:r>
            <w:r w:rsidRPr="0063040B">
              <w:rPr>
                <w:rFonts w:ascii="Times New Roman" w:hAnsi="Times New Roman" w:cs="Times New Roman"/>
                <w:spacing w:val="-5"/>
              </w:rPr>
              <w:t>n</w:t>
            </w:r>
            <w:r w:rsidRPr="0063040B">
              <w:rPr>
                <w:rFonts w:ascii="Times New Roman" w:hAnsi="Times New Roman" w:cs="Times New Roman"/>
              </w:rPr>
              <w:t>t</w:t>
            </w:r>
            <w:r w:rsidRPr="0063040B">
              <w:rPr>
                <w:rFonts w:ascii="Times New Roman" w:hAnsi="Times New Roman" w:cs="Times New Roman"/>
                <w:spacing w:val="2"/>
              </w:rPr>
              <w:t>a</w:t>
            </w:r>
            <w:r w:rsidRPr="0063040B">
              <w:rPr>
                <w:rFonts w:ascii="Times New Roman" w:hAnsi="Times New Roman" w:cs="Times New Roman"/>
                <w:spacing w:val="-4"/>
              </w:rPr>
              <w:t>i</w:t>
            </w:r>
            <w:r w:rsidRPr="0063040B">
              <w:rPr>
                <w:rFonts w:ascii="Times New Roman" w:hAnsi="Times New Roman" w:cs="Times New Roman"/>
              </w:rPr>
              <w:t>n</w:t>
            </w:r>
            <w:r w:rsidRPr="0063040B">
              <w:rPr>
                <w:rFonts w:ascii="Times New Roman" w:hAnsi="Times New Roman" w:cs="Times New Roman"/>
                <w:spacing w:val="-2"/>
              </w:rPr>
              <w:t>e</w:t>
            </w:r>
            <w:r w:rsidRPr="0063040B">
              <w:rPr>
                <w:rFonts w:ascii="Times New Roman" w:hAnsi="Times New Roman" w:cs="Times New Roman"/>
              </w:rPr>
              <w:t>d</w:t>
            </w:r>
            <w:r w:rsidRPr="0063040B">
              <w:rPr>
                <w:rFonts w:ascii="Times New Roman" w:hAnsi="Times New Roman" w:cs="Times New Roman"/>
                <w:spacing w:val="-3"/>
              </w:rPr>
              <w:t xml:space="preserve"> </w:t>
            </w:r>
            <w:r w:rsidRPr="0063040B">
              <w:rPr>
                <w:rFonts w:ascii="Times New Roman" w:hAnsi="Times New Roman" w:cs="Times New Roman"/>
                <w:spacing w:val="3"/>
              </w:rPr>
              <w:t>f</w:t>
            </w:r>
            <w:r w:rsidRPr="0063040B">
              <w:rPr>
                <w:rFonts w:ascii="Times New Roman" w:hAnsi="Times New Roman" w:cs="Times New Roman"/>
                <w:spacing w:val="-5"/>
              </w:rPr>
              <w:t>o</w:t>
            </w:r>
            <w:r w:rsidRPr="0063040B">
              <w:rPr>
                <w:rFonts w:ascii="Times New Roman" w:hAnsi="Times New Roman" w:cs="Times New Roman"/>
              </w:rPr>
              <w:t>r M</w:t>
            </w:r>
            <w:r w:rsidRPr="0063040B">
              <w:rPr>
                <w:rFonts w:ascii="Times New Roman" w:hAnsi="Times New Roman" w:cs="Times New Roman"/>
                <w:spacing w:val="-2"/>
              </w:rPr>
              <w:t>a</w:t>
            </w:r>
            <w:r w:rsidRPr="0063040B">
              <w:rPr>
                <w:rFonts w:ascii="Times New Roman" w:hAnsi="Times New Roman" w:cs="Times New Roman"/>
                <w:spacing w:val="3"/>
              </w:rPr>
              <w:t>r</w:t>
            </w:r>
            <w:r w:rsidRPr="0063040B">
              <w:rPr>
                <w:rFonts w:ascii="Times New Roman" w:hAnsi="Times New Roman" w:cs="Times New Roman"/>
                <w:spacing w:val="-5"/>
              </w:rPr>
              <w:t>g</w:t>
            </w:r>
            <w:r w:rsidRPr="0063040B">
              <w:rPr>
                <w:rFonts w:ascii="Times New Roman" w:hAnsi="Times New Roman" w:cs="Times New Roman"/>
              </w:rPr>
              <w:t>in</w:t>
            </w:r>
            <w:r w:rsidRPr="0063040B">
              <w:rPr>
                <w:rFonts w:ascii="Times New Roman" w:hAnsi="Times New Roman" w:cs="Times New Roman"/>
                <w:spacing w:val="-8"/>
              </w:rPr>
              <w:t xml:space="preserve"> </w:t>
            </w:r>
            <w:r w:rsidRPr="0063040B">
              <w:rPr>
                <w:rFonts w:ascii="Times New Roman" w:hAnsi="Times New Roman" w:cs="Times New Roman"/>
                <w:spacing w:val="3"/>
              </w:rPr>
              <w:t>T</w:t>
            </w:r>
            <w:r w:rsidRPr="0063040B">
              <w:rPr>
                <w:rFonts w:ascii="Times New Roman" w:hAnsi="Times New Roman" w:cs="Times New Roman"/>
                <w:spacing w:val="-2"/>
              </w:rPr>
              <w:t>r</w:t>
            </w:r>
            <w:r w:rsidRPr="0063040B">
              <w:rPr>
                <w:rFonts w:ascii="Times New Roman" w:hAnsi="Times New Roman" w:cs="Times New Roman"/>
                <w:spacing w:val="2"/>
              </w:rPr>
              <w:t>a</w:t>
            </w:r>
            <w:r w:rsidRPr="0063040B">
              <w:rPr>
                <w:rFonts w:ascii="Times New Roman" w:hAnsi="Times New Roman" w:cs="Times New Roman"/>
                <w:spacing w:val="-5"/>
              </w:rPr>
              <w:t>d</w:t>
            </w:r>
            <w:r w:rsidRPr="0063040B">
              <w:rPr>
                <w:rFonts w:ascii="Times New Roman" w:hAnsi="Times New Roman" w:cs="Times New Roman"/>
              </w:rPr>
              <w:t>i</w:t>
            </w:r>
            <w:r w:rsidRPr="0063040B">
              <w:rPr>
                <w:rFonts w:ascii="Times New Roman" w:hAnsi="Times New Roman" w:cs="Times New Roman"/>
                <w:spacing w:val="-5"/>
              </w:rPr>
              <w:t>n</w:t>
            </w:r>
            <w:r w:rsidRPr="0063040B">
              <w:rPr>
                <w:rFonts w:ascii="Times New Roman" w:hAnsi="Times New Roman" w:cs="Times New Roman"/>
              </w:rPr>
              <w:t>g</w:t>
            </w:r>
            <w:r w:rsidRPr="0063040B">
              <w:rPr>
                <w:rFonts w:ascii="Times New Roman" w:hAnsi="Times New Roman" w:cs="Times New Roman"/>
                <w:spacing w:val="-8"/>
              </w:rPr>
              <w:t xml:space="preserve"> </w:t>
            </w:r>
            <w:r w:rsidRPr="0063040B">
              <w:rPr>
                <w:rFonts w:ascii="Times New Roman" w:hAnsi="Times New Roman" w:cs="Times New Roman"/>
                <w:spacing w:val="1"/>
              </w:rPr>
              <w:t>F</w:t>
            </w:r>
            <w:r w:rsidRPr="0063040B">
              <w:rPr>
                <w:rFonts w:ascii="Times New Roman" w:hAnsi="Times New Roman" w:cs="Times New Roman"/>
                <w:spacing w:val="2"/>
              </w:rPr>
              <w:t>a</w:t>
            </w:r>
            <w:r w:rsidRPr="0063040B">
              <w:rPr>
                <w:rFonts w:ascii="Times New Roman" w:hAnsi="Times New Roman" w:cs="Times New Roman"/>
                <w:spacing w:val="-2"/>
              </w:rPr>
              <w:t>c</w:t>
            </w:r>
            <w:r w:rsidRPr="0063040B">
              <w:rPr>
                <w:rFonts w:ascii="Times New Roman" w:hAnsi="Times New Roman" w:cs="Times New Roman"/>
              </w:rPr>
              <w:t>il</w:t>
            </w:r>
            <w:r w:rsidRPr="0063040B">
              <w:rPr>
                <w:rFonts w:ascii="Times New Roman" w:hAnsi="Times New Roman" w:cs="Times New Roman"/>
                <w:spacing w:val="-4"/>
              </w:rPr>
              <w:t>i</w:t>
            </w:r>
            <w:r w:rsidRPr="0063040B">
              <w:rPr>
                <w:rFonts w:ascii="Times New Roman" w:hAnsi="Times New Roman" w:cs="Times New Roman"/>
              </w:rPr>
              <w:t>ty</w:t>
            </w:r>
            <w:r w:rsidRPr="0063040B">
              <w:rPr>
                <w:rFonts w:ascii="Times New Roman" w:hAnsi="Times New Roman" w:cs="Times New Roman"/>
                <w:spacing w:val="-2"/>
              </w:rPr>
              <w:t>)</w:t>
            </w:r>
            <w:r w:rsidRPr="0063040B">
              <w:rPr>
                <w:rFonts w:ascii="Times New Roman" w:hAnsi="Times New Roman" w:cs="Times New Roman"/>
              </w:rPr>
              <w:t>,</w:t>
            </w:r>
            <w:r w:rsidRPr="0063040B">
              <w:rPr>
                <w:rFonts w:ascii="Times New Roman" w:hAnsi="Times New Roman" w:cs="Times New Roman"/>
                <w:spacing w:val="-1"/>
              </w:rPr>
              <w:t xml:space="preserve"> </w:t>
            </w:r>
            <w:r w:rsidRPr="0063040B">
              <w:rPr>
                <w:rFonts w:ascii="Times New Roman" w:hAnsi="Times New Roman" w:cs="Times New Roman"/>
                <w:spacing w:val="1"/>
              </w:rPr>
              <w:t>C</w:t>
            </w:r>
            <w:r w:rsidRPr="0063040B">
              <w:rPr>
                <w:rFonts w:ascii="Times New Roman" w:hAnsi="Times New Roman" w:cs="Times New Roman"/>
                <w:spacing w:val="-4"/>
              </w:rPr>
              <w:t>l</w:t>
            </w:r>
            <w:r w:rsidRPr="0063040B">
              <w:rPr>
                <w:rFonts w:ascii="Times New Roman" w:hAnsi="Times New Roman" w:cs="Times New Roman"/>
              </w:rPr>
              <w:t>i</w:t>
            </w:r>
            <w:r w:rsidRPr="0063040B">
              <w:rPr>
                <w:rFonts w:ascii="Times New Roman" w:hAnsi="Times New Roman" w:cs="Times New Roman"/>
                <w:spacing w:val="-2"/>
              </w:rPr>
              <w:t>e</w:t>
            </w:r>
            <w:r w:rsidRPr="0063040B">
              <w:rPr>
                <w:rFonts w:ascii="Times New Roman" w:hAnsi="Times New Roman" w:cs="Times New Roman"/>
                <w:spacing w:val="-5"/>
              </w:rPr>
              <w:t>n</w:t>
            </w:r>
            <w:r w:rsidRPr="0063040B">
              <w:rPr>
                <w:rFonts w:ascii="Times New Roman" w:hAnsi="Times New Roman" w:cs="Times New Roman"/>
              </w:rPr>
              <w:t>t</w:t>
            </w:r>
            <w:r w:rsidRPr="0063040B">
              <w:rPr>
                <w:rFonts w:ascii="Times New Roman" w:hAnsi="Times New Roman" w:cs="Times New Roman"/>
                <w:spacing w:val="-2"/>
              </w:rPr>
              <w:t xml:space="preserve"> </w:t>
            </w:r>
            <w:r w:rsidRPr="0063040B">
              <w:rPr>
                <w:rFonts w:ascii="Times New Roman" w:hAnsi="Times New Roman" w:cs="Times New Roman"/>
                <w:spacing w:val="1"/>
              </w:rPr>
              <w:t>C</w:t>
            </w:r>
            <w:r w:rsidRPr="0063040B">
              <w:rPr>
                <w:rFonts w:ascii="Times New Roman" w:hAnsi="Times New Roman" w:cs="Times New Roman"/>
              </w:rPr>
              <w:t>ol</w:t>
            </w:r>
            <w:r w:rsidRPr="0063040B">
              <w:rPr>
                <w:rFonts w:ascii="Times New Roman" w:hAnsi="Times New Roman" w:cs="Times New Roman"/>
                <w:spacing w:val="-4"/>
              </w:rPr>
              <w:t>l</w:t>
            </w:r>
            <w:r w:rsidRPr="0063040B">
              <w:rPr>
                <w:rFonts w:ascii="Times New Roman" w:hAnsi="Times New Roman" w:cs="Times New Roman"/>
                <w:spacing w:val="2"/>
              </w:rPr>
              <w:t>a</w:t>
            </w:r>
            <w:r w:rsidRPr="0063040B">
              <w:rPr>
                <w:rFonts w:ascii="Times New Roman" w:hAnsi="Times New Roman" w:cs="Times New Roman"/>
              </w:rPr>
              <w:t>t</w:t>
            </w:r>
            <w:r w:rsidRPr="0063040B">
              <w:rPr>
                <w:rFonts w:ascii="Times New Roman" w:hAnsi="Times New Roman" w:cs="Times New Roman"/>
                <w:spacing w:val="-2"/>
              </w:rPr>
              <w:t>e</w:t>
            </w:r>
            <w:r w:rsidRPr="0063040B">
              <w:rPr>
                <w:rFonts w:ascii="Times New Roman" w:hAnsi="Times New Roman" w:cs="Times New Roman"/>
                <w:spacing w:val="3"/>
              </w:rPr>
              <w:t>r</w:t>
            </w:r>
            <w:r w:rsidRPr="0063040B">
              <w:rPr>
                <w:rFonts w:ascii="Times New Roman" w:hAnsi="Times New Roman" w:cs="Times New Roman"/>
                <w:spacing w:val="2"/>
              </w:rPr>
              <w:t>a</w:t>
            </w:r>
            <w:r w:rsidRPr="0063040B">
              <w:rPr>
                <w:rFonts w:ascii="Times New Roman" w:hAnsi="Times New Roman" w:cs="Times New Roman"/>
              </w:rPr>
              <w:t>l</w:t>
            </w:r>
            <w:r w:rsidRPr="0063040B">
              <w:rPr>
                <w:rFonts w:ascii="Times New Roman" w:hAnsi="Times New Roman" w:cs="Times New Roman"/>
                <w:spacing w:val="-11"/>
              </w:rPr>
              <w:t xml:space="preserve"> </w:t>
            </w:r>
            <w:r w:rsidRPr="0063040B">
              <w:rPr>
                <w:rFonts w:ascii="Times New Roman" w:hAnsi="Times New Roman" w:cs="Times New Roman"/>
                <w:spacing w:val="2"/>
              </w:rPr>
              <w:t>a</w:t>
            </w:r>
            <w:r w:rsidRPr="0063040B">
              <w:rPr>
                <w:rFonts w:ascii="Times New Roman" w:hAnsi="Times New Roman" w:cs="Times New Roman"/>
                <w:spacing w:val="-2"/>
              </w:rPr>
              <w:t>cc</w:t>
            </w:r>
            <w:r w:rsidRPr="0063040B">
              <w:rPr>
                <w:rFonts w:ascii="Times New Roman" w:hAnsi="Times New Roman" w:cs="Times New Roman"/>
                <w:spacing w:val="-5"/>
              </w:rPr>
              <w:t>o</w:t>
            </w:r>
            <w:r w:rsidRPr="0063040B">
              <w:rPr>
                <w:rFonts w:ascii="Times New Roman" w:hAnsi="Times New Roman" w:cs="Times New Roman"/>
                <w:spacing w:val="4"/>
              </w:rPr>
              <w:t>u</w:t>
            </w:r>
            <w:r w:rsidRPr="0063040B">
              <w:rPr>
                <w:rFonts w:ascii="Times New Roman" w:hAnsi="Times New Roman" w:cs="Times New Roman"/>
                <w:spacing w:val="-5"/>
              </w:rPr>
              <w:t>n</w:t>
            </w:r>
            <w:r w:rsidRPr="0063040B">
              <w:rPr>
                <w:rFonts w:ascii="Times New Roman" w:hAnsi="Times New Roman" w:cs="Times New Roman"/>
              </w:rPr>
              <w:t>t</w:t>
            </w:r>
            <w:r w:rsidRPr="0063040B">
              <w:rPr>
                <w:rFonts w:ascii="Times New Roman" w:hAnsi="Times New Roman" w:cs="Times New Roman"/>
                <w:spacing w:val="-2"/>
              </w:rPr>
              <w:t xml:space="preserve"> (</w:t>
            </w:r>
            <w:r w:rsidRPr="0063040B">
              <w:rPr>
                <w:rFonts w:ascii="Times New Roman" w:hAnsi="Times New Roman" w:cs="Times New Roman"/>
              </w:rPr>
              <w:t>in</w:t>
            </w:r>
            <w:r w:rsidRPr="0063040B">
              <w:rPr>
                <w:rFonts w:ascii="Times New Roman" w:hAnsi="Times New Roman" w:cs="Times New Roman"/>
                <w:spacing w:val="-2"/>
              </w:rPr>
              <w:t>c</w:t>
            </w:r>
            <w:r w:rsidRPr="0063040B">
              <w:rPr>
                <w:rFonts w:ascii="Times New Roman" w:hAnsi="Times New Roman" w:cs="Times New Roman"/>
                <w:spacing w:val="-4"/>
              </w:rPr>
              <w:t>l</w:t>
            </w:r>
            <w:r w:rsidRPr="0063040B">
              <w:rPr>
                <w:rFonts w:ascii="Times New Roman" w:hAnsi="Times New Roman" w:cs="Times New Roman"/>
                <w:spacing w:val="4"/>
              </w:rPr>
              <w:t>u</w:t>
            </w:r>
            <w:r w:rsidRPr="0063040B">
              <w:rPr>
                <w:rFonts w:ascii="Times New Roman" w:hAnsi="Times New Roman" w:cs="Times New Roman"/>
              </w:rPr>
              <w:t>ding</w:t>
            </w:r>
            <w:r w:rsidRPr="0063040B">
              <w:rPr>
                <w:rFonts w:ascii="Times New Roman" w:hAnsi="Times New Roman" w:cs="Times New Roman"/>
                <w:spacing w:val="-8"/>
              </w:rPr>
              <w:t xml:space="preserve"> </w:t>
            </w:r>
            <w:r w:rsidRPr="0063040B">
              <w:rPr>
                <w:rFonts w:ascii="Times New Roman" w:hAnsi="Times New Roman" w:cs="Times New Roman"/>
                <w:spacing w:val="1"/>
              </w:rPr>
              <w:t>C</w:t>
            </w:r>
            <w:r w:rsidRPr="0063040B">
              <w:rPr>
                <w:rFonts w:ascii="Times New Roman" w:hAnsi="Times New Roman" w:cs="Times New Roman"/>
              </w:rPr>
              <w:t>li</w:t>
            </w:r>
            <w:r w:rsidRPr="0063040B">
              <w:rPr>
                <w:rFonts w:ascii="Times New Roman" w:hAnsi="Times New Roman" w:cs="Times New Roman"/>
                <w:spacing w:val="-2"/>
              </w:rPr>
              <w:t>e</w:t>
            </w:r>
            <w:r w:rsidRPr="0063040B">
              <w:rPr>
                <w:rFonts w:ascii="Times New Roman" w:hAnsi="Times New Roman" w:cs="Times New Roman"/>
                <w:spacing w:val="-5"/>
              </w:rPr>
              <w:t>n</w:t>
            </w:r>
            <w:r w:rsidRPr="0063040B">
              <w:rPr>
                <w:rFonts w:ascii="Times New Roman" w:hAnsi="Times New Roman" w:cs="Times New Roman"/>
              </w:rPr>
              <w:t>t</w:t>
            </w:r>
            <w:r w:rsidRPr="0063040B">
              <w:rPr>
                <w:rFonts w:ascii="Times New Roman" w:hAnsi="Times New Roman" w:cs="Times New Roman"/>
                <w:spacing w:val="-2"/>
              </w:rPr>
              <w:t xml:space="preserve"> </w:t>
            </w:r>
            <w:r w:rsidRPr="0063040B">
              <w:rPr>
                <w:rFonts w:ascii="Times New Roman" w:hAnsi="Times New Roman" w:cs="Times New Roman"/>
                <w:spacing w:val="1"/>
              </w:rPr>
              <w:t>C</w:t>
            </w:r>
            <w:r w:rsidRPr="0063040B">
              <w:rPr>
                <w:rFonts w:ascii="Times New Roman" w:hAnsi="Times New Roman" w:cs="Times New Roman"/>
              </w:rPr>
              <w:t>o</w:t>
            </w:r>
            <w:r w:rsidRPr="0063040B">
              <w:rPr>
                <w:rFonts w:ascii="Times New Roman" w:hAnsi="Times New Roman" w:cs="Times New Roman"/>
                <w:spacing w:val="-4"/>
              </w:rPr>
              <w:t>ll</w:t>
            </w:r>
            <w:r w:rsidRPr="0063040B">
              <w:rPr>
                <w:rFonts w:ascii="Times New Roman" w:hAnsi="Times New Roman" w:cs="Times New Roman"/>
                <w:spacing w:val="2"/>
              </w:rPr>
              <w:t>a</w:t>
            </w:r>
            <w:r w:rsidRPr="0063040B">
              <w:rPr>
                <w:rFonts w:ascii="Times New Roman" w:hAnsi="Times New Roman" w:cs="Times New Roman"/>
                <w:spacing w:val="5"/>
              </w:rPr>
              <w:t>t</w:t>
            </w:r>
            <w:r w:rsidRPr="0063040B">
              <w:rPr>
                <w:rFonts w:ascii="Times New Roman" w:hAnsi="Times New Roman" w:cs="Times New Roman"/>
                <w:spacing w:val="-7"/>
              </w:rPr>
              <w:t>e</w:t>
            </w:r>
            <w:r w:rsidRPr="0063040B">
              <w:rPr>
                <w:rFonts w:ascii="Times New Roman" w:hAnsi="Times New Roman" w:cs="Times New Roman"/>
                <w:spacing w:val="3"/>
              </w:rPr>
              <w:t>r</w:t>
            </w:r>
            <w:r w:rsidRPr="0063040B">
              <w:rPr>
                <w:rFonts w:ascii="Times New Roman" w:hAnsi="Times New Roman" w:cs="Times New Roman"/>
                <w:spacing w:val="2"/>
              </w:rPr>
              <w:t>a</w:t>
            </w:r>
            <w:r w:rsidRPr="0063040B">
              <w:rPr>
                <w:rFonts w:ascii="Times New Roman" w:hAnsi="Times New Roman" w:cs="Times New Roman"/>
              </w:rPr>
              <w:t>l</w:t>
            </w:r>
            <w:r w:rsidRPr="0063040B">
              <w:rPr>
                <w:rFonts w:ascii="Times New Roman" w:hAnsi="Times New Roman" w:cs="Times New Roman"/>
                <w:spacing w:val="-6"/>
              </w:rPr>
              <w:t xml:space="preserve"> </w:t>
            </w:r>
            <w:r w:rsidRPr="0063040B">
              <w:rPr>
                <w:rFonts w:ascii="Times New Roman" w:hAnsi="Times New Roman" w:cs="Times New Roman"/>
                <w:spacing w:val="2"/>
              </w:rPr>
              <w:t>a</w:t>
            </w:r>
            <w:r w:rsidRPr="0063040B">
              <w:rPr>
                <w:rFonts w:ascii="Times New Roman" w:hAnsi="Times New Roman" w:cs="Times New Roman"/>
                <w:spacing w:val="-2"/>
              </w:rPr>
              <w:t>cc</w:t>
            </w:r>
            <w:r w:rsidRPr="0063040B">
              <w:rPr>
                <w:rFonts w:ascii="Times New Roman" w:hAnsi="Times New Roman" w:cs="Times New Roman"/>
                <w:spacing w:val="-5"/>
              </w:rPr>
              <w:t>o</w:t>
            </w:r>
            <w:r w:rsidRPr="0063040B">
              <w:rPr>
                <w:rFonts w:ascii="Times New Roman" w:hAnsi="Times New Roman" w:cs="Times New Roman"/>
                <w:spacing w:val="4"/>
              </w:rPr>
              <w:t>u</w:t>
            </w:r>
            <w:r w:rsidRPr="0063040B">
              <w:rPr>
                <w:rFonts w:ascii="Times New Roman" w:hAnsi="Times New Roman" w:cs="Times New Roman"/>
                <w:spacing w:val="-5"/>
              </w:rPr>
              <w:t>n</w:t>
            </w:r>
            <w:r w:rsidRPr="0063040B">
              <w:rPr>
                <w:rFonts w:ascii="Times New Roman" w:hAnsi="Times New Roman" w:cs="Times New Roman"/>
              </w:rPr>
              <w:t xml:space="preserve">t </w:t>
            </w:r>
            <w:r w:rsidRPr="0063040B">
              <w:rPr>
                <w:rFonts w:ascii="Times New Roman" w:hAnsi="Times New Roman" w:cs="Times New Roman"/>
                <w:spacing w:val="-9"/>
              </w:rPr>
              <w:t>m</w:t>
            </w:r>
            <w:r w:rsidRPr="0063040B">
              <w:rPr>
                <w:rFonts w:ascii="Times New Roman" w:hAnsi="Times New Roman" w:cs="Times New Roman"/>
                <w:spacing w:val="7"/>
              </w:rPr>
              <w:t>a</w:t>
            </w:r>
            <w:r w:rsidRPr="0063040B">
              <w:rPr>
                <w:rFonts w:ascii="Times New Roman" w:hAnsi="Times New Roman" w:cs="Times New Roman"/>
              </w:rPr>
              <w:t>i</w:t>
            </w:r>
            <w:r w:rsidRPr="0063040B">
              <w:rPr>
                <w:rFonts w:ascii="Times New Roman" w:hAnsi="Times New Roman" w:cs="Times New Roman"/>
                <w:spacing w:val="-5"/>
              </w:rPr>
              <w:t>n</w:t>
            </w:r>
            <w:r w:rsidRPr="0063040B">
              <w:rPr>
                <w:rFonts w:ascii="Times New Roman" w:hAnsi="Times New Roman" w:cs="Times New Roman"/>
              </w:rPr>
              <w:t>t</w:t>
            </w:r>
            <w:r w:rsidRPr="0063040B">
              <w:rPr>
                <w:rFonts w:ascii="Times New Roman" w:hAnsi="Times New Roman" w:cs="Times New Roman"/>
                <w:spacing w:val="2"/>
              </w:rPr>
              <w:t>a</w:t>
            </w:r>
            <w:r w:rsidRPr="0063040B">
              <w:rPr>
                <w:rFonts w:ascii="Times New Roman" w:hAnsi="Times New Roman" w:cs="Times New Roman"/>
                <w:spacing w:val="-4"/>
              </w:rPr>
              <w:t>i</w:t>
            </w:r>
            <w:r w:rsidRPr="0063040B">
              <w:rPr>
                <w:rFonts w:ascii="Times New Roman" w:hAnsi="Times New Roman" w:cs="Times New Roman"/>
              </w:rPr>
              <w:t>n</w:t>
            </w:r>
            <w:r w:rsidRPr="0063040B">
              <w:rPr>
                <w:rFonts w:ascii="Times New Roman" w:hAnsi="Times New Roman" w:cs="Times New Roman"/>
                <w:spacing w:val="-2"/>
              </w:rPr>
              <w:t>e</w:t>
            </w:r>
            <w:r w:rsidRPr="0063040B">
              <w:rPr>
                <w:rFonts w:ascii="Times New Roman" w:hAnsi="Times New Roman" w:cs="Times New Roman"/>
              </w:rPr>
              <w:t>d</w:t>
            </w:r>
            <w:r w:rsidRPr="0063040B">
              <w:rPr>
                <w:rFonts w:ascii="Times New Roman" w:hAnsi="Times New Roman" w:cs="Times New Roman"/>
                <w:spacing w:val="-3"/>
              </w:rPr>
              <w:t xml:space="preserve"> </w:t>
            </w:r>
            <w:r w:rsidRPr="0063040B">
              <w:rPr>
                <w:rFonts w:ascii="Times New Roman" w:hAnsi="Times New Roman" w:cs="Times New Roman"/>
                <w:spacing w:val="3"/>
              </w:rPr>
              <w:t>f</w:t>
            </w:r>
            <w:r w:rsidRPr="0063040B">
              <w:rPr>
                <w:rFonts w:ascii="Times New Roman" w:hAnsi="Times New Roman" w:cs="Times New Roman"/>
                <w:spacing w:val="-5"/>
              </w:rPr>
              <w:t>o</w:t>
            </w:r>
            <w:r w:rsidRPr="0063040B">
              <w:rPr>
                <w:rFonts w:ascii="Times New Roman" w:hAnsi="Times New Roman" w:cs="Times New Roman"/>
              </w:rPr>
              <w:t>r</w:t>
            </w:r>
            <w:r w:rsidRPr="0063040B">
              <w:rPr>
                <w:rFonts w:ascii="Times New Roman" w:hAnsi="Times New Roman" w:cs="Times New Roman"/>
                <w:spacing w:val="5"/>
              </w:rPr>
              <w:t xml:space="preserve"> </w:t>
            </w:r>
            <w:r w:rsidRPr="0063040B">
              <w:rPr>
                <w:rFonts w:ascii="Times New Roman" w:hAnsi="Times New Roman" w:cs="Times New Roman"/>
              </w:rPr>
              <w:t>M</w:t>
            </w:r>
            <w:r w:rsidRPr="0063040B">
              <w:rPr>
                <w:rFonts w:ascii="Times New Roman" w:hAnsi="Times New Roman" w:cs="Times New Roman"/>
                <w:spacing w:val="-2"/>
              </w:rPr>
              <w:t>a</w:t>
            </w:r>
            <w:r w:rsidRPr="0063040B">
              <w:rPr>
                <w:rFonts w:ascii="Times New Roman" w:hAnsi="Times New Roman" w:cs="Times New Roman"/>
                <w:spacing w:val="3"/>
              </w:rPr>
              <w:t>r</w:t>
            </w:r>
            <w:r w:rsidRPr="0063040B">
              <w:rPr>
                <w:rFonts w:ascii="Times New Roman" w:hAnsi="Times New Roman" w:cs="Times New Roman"/>
                <w:spacing w:val="-5"/>
              </w:rPr>
              <w:t>g</w:t>
            </w:r>
            <w:r w:rsidRPr="0063040B">
              <w:rPr>
                <w:rFonts w:ascii="Times New Roman" w:hAnsi="Times New Roman" w:cs="Times New Roman"/>
              </w:rPr>
              <w:t>in</w:t>
            </w:r>
            <w:r w:rsidRPr="0063040B">
              <w:rPr>
                <w:rFonts w:ascii="Times New Roman" w:hAnsi="Times New Roman" w:cs="Times New Roman"/>
                <w:spacing w:val="-3"/>
              </w:rPr>
              <w:t xml:space="preserve"> </w:t>
            </w:r>
            <w:r w:rsidRPr="0063040B">
              <w:rPr>
                <w:rFonts w:ascii="Times New Roman" w:hAnsi="Times New Roman" w:cs="Times New Roman"/>
                <w:spacing w:val="3"/>
              </w:rPr>
              <w:t>T</w:t>
            </w:r>
            <w:r w:rsidRPr="0063040B">
              <w:rPr>
                <w:rFonts w:ascii="Times New Roman" w:hAnsi="Times New Roman" w:cs="Times New Roman"/>
                <w:spacing w:val="-2"/>
              </w:rPr>
              <w:t>r</w:t>
            </w:r>
            <w:r w:rsidRPr="0063040B">
              <w:rPr>
                <w:rFonts w:ascii="Times New Roman" w:hAnsi="Times New Roman" w:cs="Times New Roman"/>
                <w:spacing w:val="2"/>
              </w:rPr>
              <w:t>a</w:t>
            </w:r>
            <w:r w:rsidRPr="0063040B">
              <w:rPr>
                <w:rFonts w:ascii="Times New Roman" w:hAnsi="Times New Roman" w:cs="Times New Roman"/>
                <w:spacing w:val="-5"/>
              </w:rPr>
              <w:t>d</w:t>
            </w:r>
            <w:r w:rsidRPr="0063040B">
              <w:rPr>
                <w:rFonts w:ascii="Times New Roman" w:hAnsi="Times New Roman" w:cs="Times New Roman"/>
                <w:spacing w:val="-4"/>
              </w:rPr>
              <w:t>i</w:t>
            </w:r>
            <w:r w:rsidRPr="0063040B">
              <w:rPr>
                <w:rFonts w:ascii="Times New Roman" w:hAnsi="Times New Roman" w:cs="Times New Roman"/>
              </w:rPr>
              <w:t>ng</w:t>
            </w:r>
            <w:r w:rsidRPr="0063040B">
              <w:rPr>
                <w:rFonts w:ascii="Times New Roman" w:hAnsi="Times New Roman" w:cs="Times New Roman"/>
                <w:spacing w:val="-3"/>
              </w:rPr>
              <w:t xml:space="preserve"> </w:t>
            </w:r>
            <w:r w:rsidRPr="0063040B">
              <w:rPr>
                <w:rFonts w:ascii="Times New Roman" w:hAnsi="Times New Roman" w:cs="Times New Roman"/>
                <w:spacing w:val="1"/>
              </w:rPr>
              <w:t>F</w:t>
            </w:r>
            <w:r w:rsidRPr="0063040B">
              <w:rPr>
                <w:rFonts w:ascii="Times New Roman" w:hAnsi="Times New Roman" w:cs="Times New Roman"/>
                <w:spacing w:val="2"/>
              </w:rPr>
              <w:t>a</w:t>
            </w:r>
            <w:r w:rsidRPr="0063040B">
              <w:rPr>
                <w:rFonts w:ascii="Times New Roman" w:hAnsi="Times New Roman" w:cs="Times New Roman"/>
                <w:spacing w:val="-2"/>
              </w:rPr>
              <w:t>c</w:t>
            </w:r>
            <w:r w:rsidRPr="0063040B">
              <w:rPr>
                <w:rFonts w:ascii="Times New Roman" w:hAnsi="Times New Roman" w:cs="Times New Roman"/>
                <w:spacing w:val="-4"/>
              </w:rPr>
              <w:t>i</w:t>
            </w:r>
            <w:r w:rsidRPr="0063040B">
              <w:rPr>
                <w:rFonts w:ascii="Times New Roman" w:hAnsi="Times New Roman" w:cs="Times New Roman"/>
              </w:rPr>
              <w:t>l</w:t>
            </w:r>
            <w:r w:rsidRPr="0063040B">
              <w:rPr>
                <w:rFonts w:ascii="Times New Roman" w:hAnsi="Times New Roman" w:cs="Times New Roman"/>
                <w:spacing w:val="-4"/>
              </w:rPr>
              <w:t>i</w:t>
            </w:r>
            <w:r w:rsidRPr="0063040B">
              <w:rPr>
                <w:rFonts w:ascii="Times New Roman" w:hAnsi="Times New Roman" w:cs="Times New Roman"/>
                <w:spacing w:val="5"/>
              </w:rPr>
              <w:t>t</w:t>
            </w:r>
            <w:r w:rsidRPr="0063040B">
              <w:rPr>
                <w:rFonts w:ascii="Times New Roman" w:hAnsi="Times New Roman" w:cs="Times New Roman"/>
                <w:spacing w:val="-5"/>
              </w:rPr>
              <w:t>y</w:t>
            </w:r>
            <w:r w:rsidRPr="0063040B">
              <w:rPr>
                <w:rFonts w:ascii="Times New Roman" w:hAnsi="Times New Roman" w:cs="Times New Roman"/>
                <w:spacing w:val="-2"/>
              </w:rPr>
              <w:t>)</w:t>
            </w:r>
            <w:r w:rsidRPr="0063040B">
              <w:rPr>
                <w:rFonts w:ascii="Times New Roman" w:hAnsi="Times New Roman" w:cs="Times New Roman"/>
              </w:rPr>
              <w:t>,</w:t>
            </w:r>
            <w:r w:rsidRPr="0063040B">
              <w:rPr>
                <w:rFonts w:ascii="Times New Roman" w:hAnsi="Times New Roman" w:cs="Times New Roman"/>
                <w:spacing w:val="4"/>
              </w:rPr>
              <w:t xml:space="preserve"> </w:t>
            </w:r>
            <w:r w:rsidRPr="0063040B">
              <w:rPr>
                <w:rFonts w:ascii="Times New Roman" w:hAnsi="Times New Roman" w:cs="Times New Roman"/>
                <w:spacing w:val="1"/>
              </w:rPr>
              <w:t>P</w:t>
            </w:r>
            <w:r w:rsidRPr="0063040B">
              <w:rPr>
                <w:rFonts w:ascii="Times New Roman" w:hAnsi="Times New Roman" w:cs="Times New Roman"/>
                <w:spacing w:val="-5"/>
              </w:rPr>
              <w:t>o</w:t>
            </w:r>
            <w:r w:rsidRPr="0063040B">
              <w:rPr>
                <w:rFonts w:ascii="Times New Roman" w:hAnsi="Times New Roman" w:cs="Times New Roman"/>
              </w:rPr>
              <w:t>ol</w:t>
            </w:r>
            <w:r w:rsidRPr="0063040B">
              <w:rPr>
                <w:rFonts w:ascii="Times New Roman" w:hAnsi="Times New Roman" w:cs="Times New Roman"/>
                <w:spacing w:val="-2"/>
              </w:rPr>
              <w:t xml:space="preserve"> </w:t>
            </w:r>
            <w:r w:rsidRPr="0063040B">
              <w:rPr>
                <w:rFonts w:ascii="Times New Roman" w:hAnsi="Times New Roman" w:cs="Times New Roman"/>
                <w:spacing w:val="2"/>
              </w:rPr>
              <w:t>a</w:t>
            </w:r>
            <w:r w:rsidRPr="0063040B">
              <w:rPr>
                <w:rFonts w:ascii="Times New Roman" w:hAnsi="Times New Roman" w:cs="Times New Roman"/>
                <w:spacing w:val="-2"/>
              </w:rPr>
              <w:t>cc</w:t>
            </w:r>
            <w:r w:rsidRPr="0063040B">
              <w:rPr>
                <w:rFonts w:ascii="Times New Roman" w:hAnsi="Times New Roman" w:cs="Times New Roman"/>
                <w:spacing w:val="-5"/>
              </w:rPr>
              <w:t>o</w:t>
            </w:r>
            <w:r w:rsidRPr="0063040B">
              <w:rPr>
                <w:rFonts w:ascii="Times New Roman" w:hAnsi="Times New Roman" w:cs="Times New Roman"/>
                <w:spacing w:val="4"/>
              </w:rPr>
              <w:t>u</w:t>
            </w:r>
            <w:r w:rsidRPr="0063040B">
              <w:rPr>
                <w:rFonts w:ascii="Times New Roman" w:hAnsi="Times New Roman" w:cs="Times New Roman"/>
                <w:spacing w:val="-5"/>
              </w:rPr>
              <w:t>n</w:t>
            </w:r>
            <w:r w:rsidRPr="0063040B">
              <w:rPr>
                <w:rFonts w:ascii="Times New Roman" w:hAnsi="Times New Roman" w:cs="Times New Roman"/>
              </w:rPr>
              <w:t>t</w:t>
            </w:r>
            <w:r w:rsidRPr="0063040B">
              <w:rPr>
                <w:rFonts w:ascii="Times New Roman" w:hAnsi="Times New Roman" w:cs="Times New Roman"/>
                <w:spacing w:val="10"/>
              </w:rPr>
              <w:t xml:space="preserve"> </w:t>
            </w:r>
            <w:r w:rsidRPr="0063040B">
              <w:rPr>
                <w:rFonts w:ascii="Times New Roman" w:hAnsi="Times New Roman" w:cs="Times New Roman"/>
                <w:spacing w:val="-5"/>
              </w:rPr>
              <w:t>o</w:t>
            </w:r>
            <w:r w:rsidRPr="0063040B">
              <w:rPr>
                <w:rFonts w:ascii="Times New Roman" w:hAnsi="Times New Roman" w:cs="Times New Roman"/>
              </w:rPr>
              <w:t>r</w:t>
            </w:r>
            <w:r w:rsidRPr="0063040B">
              <w:rPr>
                <w:rFonts w:ascii="Times New Roman" w:hAnsi="Times New Roman" w:cs="Times New Roman"/>
                <w:spacing w:val="5"/>
              </w:rPr>
              <w:t xml:space="preserve"> </w:t>
            </w:r>
            <w:r w:rsidRPr="0063040B">
              <w:rPr>
                <w:rFonts w:ascii="Times New Roman" w:hAnsi="Times New Roman" w:cs="Times New Roman"/>
              </w:rPr>
              <w:t>E</w:t>
            </w:r>
            <w:r w:rsidRPr="0063040B">
              <w:rPr>
                <w:rFonts w:ascii="Times New Roman" w:hAnsi="Times New Roman" w:cs="Times New Roman"/>
                <w:spacing w:val="-3"/>
              </w:rPr>
              <w:t>a</w:t>
            </w:r>
            <w:r w:rsidRPr="0063040B">
              <w:rPr>
                <w:rFonts w:ascii="Times New Roman" w:hAnsi="Times New Roman" w:cs="Times New Roman"/>
                <w:spacing w:val="3"/>
              </w:rPr>
              <w:t>r</w:t>
            </w:r>
            <w:r w:rsidRPr="0063040B">
              <w:rPr>
                <w:rFonts w:ascii="Times New Roman" w:hAnsi="Times New Roman" w:cs="Times New Roman"/>
                <w:spacing w:val="-4"/>
              </w:rPr>
              <w:t>l</w:t>
            </w:r>
            <w:r w:rsidRPr="0063040B">
              <w:rPr>
                <w:rFonts w:ascii="Times New Roman" w:hAnsi="Times New Roman" w:cs="Times New Roman"/>
              </w:rPr>
              <w:t>y</w:t>
            </w:r>
            <w:r w:rsidRPr="0063040B">
              <w:rPr>
                <w:rFonts w:ascii="Times New Roman" w:hAnsi="Times New Roman" w:cs="Times New Roman"/>
                <w:spacing w:val="-3"/>
              </w:rPr>
              <w:t xml:space="preserve"> </w:t>
            </w:r>
            <w:r w:rsidRPr="0063040B">
              <w:rPr>
                <w:rFonts w:ascii="Times New Roman" w:hAnsi="Times New Roman" w:cs="Times New Roman"/>
                <w:spacing w:val="1"/>
              </w:rPr>
              <w:t>P</w:t>
            </w:r>
            <w:r w:rsidRPr="0063040B">
              <w:rPr>
                <w:rFonts w:ascii="Times New Roman" w:hAnsi="Times New Roman" w:cs="Times New Roman"/>
                <w:spacing w:val="2"/>
              </w:rPr>
              <w:t>a</w:t>
            </w:r>
            <w:r w:rsidRPr="0063040B">
              <w:rPr>
                <w:rFonts w:ascii="Times New Roman" w:hAnsi="Times New Roman" w:cs="Times New Roman"/>
                <w:spacing w:val="-4"/>
              </w:rPr>
              <w:t>y</w:t>
            </w:r>
            <w:r w:rsidRPr="0063040B">
              <w:rPr>
                <w:rFonts w:ascii="Times New Roman" w:hAnsi="Times New Roman" w:cs="Times New Roman"/>
                <w:spacing w:val="-2"/>
              </w:rPr>
              <w:t>-</w:t>
            </w:r>
            <w:r w:rsidRPr="0063040B">
              <w:rPr>
                <w:rFonts w:ascii="Times New Roman" w:hAnsi="Times New Roman" w:cs="Times New Roman"/>
              </w:rPr>
              <w:t>in</w:t>
            </w:r>
            <w:r w:rsidRPr="0063040B">
              <w:rPr>
                <w:rFonts w:ascii="Times New Roman" w:hAnsi="Times New Roman" w:cs="Times New Roman"/>
                <w:spacing w:val="-3"/>
              </w:rPr>
              <w:t xml:space="preserve"> </w:t>
            </w:r>
            <w:r w:rsidRPr="0063040B">
              <w:rPr>
                <w:rFonts w:ascii="Times New Roman" w:hAnsi="Times New Roman" w:cs="Times New Roman"/>
                <w:spacing w:val="2"/>
              </w:rPr>
              <w:t>a</w:t>
            </w:r>
            <w:r w:rsidRPr="0063040B">
              <w:rPr>
                <w:rFonts w:ascii="Times New Roman" w:hAnsi="Times New Roman" w:cs="Times New Roman"/>
                <w:spacing w:val="-2"/>
              </w:rPr>
              <w:t>cc</w:t>
            </w:r>
            <w:r w:rsidRPr="0063040B">
              <w:rPr>
                <w:rFonts w:ascii="Times New Roman" w:hAnsi="Times New Roman" w:cs="Times New Roman"/>
                <w:spacing w:val="-5"/>
              </w:rPr>
              <w:t>o</w:t>
            </w:r>
            <w:r w:rsidRPr="0063040B">
              <w:rPr>
                <w:rFonts w:ascii="Times New Roman" w:hAnsi="Times New Roman" w:cs="Times New Roman"/>
                <w:spacing w:val="4"/>
              </w:rPr>
              <w:t>u</w:t>
            </w:r>
            <w:r w:rsidRPr="0063040B">
              <w:rPr>
                <w:rFonts w:ascii="Times New Roman" w:hAnsi="Times New Roman" w:cs="Times New Roman"/>
                <w:spacing w:val="-5"/>
              </w:rPr>
              <w:t>n</w:t>
            </w:r>
            <w:r w:rsidRPr="0063040B">
              <w:rPr>
                <w:rFonts w:ascii="Times New Roman" w:hAnsi="Times New Roman" w:cs="Times New Roman"/>
                <w:spacing w:val="2"/>
              </w:rPr>
              <w:t>t</w:t>
            </w:r>
            <w:r w:rsidRPr="0063040B">
              <w:rPr>
                <w:rFonts w:ascii="Times New Roman" w:hAnsi="Times New Roman" w:cs="Times New Roman"/>
              </w:rPr>
              <w:t>,</w:t>
            </w:r>
            <w:r w:rsidRPr="0063040B">
              <w:rPr>
                <w:rFonts w:ascii="Times New Roman" w:hAnsi="Times New Roman" w:cs="Times New Roman"/>
                <w:spacing w:val="4"/>
              </w:rPr>
              <w:t xml:space="preserve"> </w:t>
            </w:r>
            <w:r w:rsidRPr="0063040B">
              <w:rPr>
                <w:rFonts w:ascii="Times New Roman" w:hAnsi="Times New Roman" w:cs="Times New Roman"/>
                <w:spacing w:val="2"/>
              </w:rPr>
              <w:t>a</w:t>
            </w:r>
            <w:r w:rsidRPr="0063040B">
              <w:rPr>
                <w:rFonts w:ascii="Times New Roman" w:hAnsi="Times New Roman" w:cs="Times New Roman"/>
              </w:rPr>
              <w:t>s</w:t>
            </w:r>
            <w:r w:rsidRPr="0063040B">
              <w:rPr>
                <w:rFonts w:ascii="Times New Roman" w:hAnsi="Times New Roman" w:cs="Times New Roman"/>
                <w:spacing w:val="-2"/>
              </w:rPr>
              <w:t xml:space="preserve"> </w:t>
            </w:r>
            <w:r w:rsidRPr="0063040B">
              <w:rPr>
                <w:rFonts w:ascii="Times New Roman" w:hAnsi="Times New Roman" w:cs="Times New Roman"/>
                <w:spacing w:val="-9"/>
              </w:rPr>
              <w:t>m</w:t>
            </w:r>
            <w:r w:rsidRPr="0063040B">
              <w:rPr>
                <w:rFonts w:ascii="Times New Roman" w:hAnsi="Times New Roman" w:cs="Times New Roman"/>
                <w:spacing w:val="2"/>
              </w:rPr>
              <w:t>a</w:t>
            </w:r>
            <w:r w:rsidRPr="0063040B">
              <w:rPr>
                <w:rFonts w:ascii="Times New Roman" w:hAnsi="Times New Roman" w:cs="Times New Roman"/>
              </w:rPr>
              <w:t>y</w:t>
            </w:r>
            <w:r w:rsidRPr="0063040B">
              <w:rPr>
                <w:rFonts w:ascii="Times New Roman" w:hAnsi="Times New Roman" w:cs="Times New Roman"/>
                <w:spacing w:val="-3"/>
              </w:rPr>
              <w:t xml:space="preserve"> </w:t>
            </w:r>
            <w:r w:rsidRPr="0063040B">
              <w:rPr>
                <w:rFonts w:ascii="Times New Roman" w:hAnsi="Times New Roman" w:cs="Times New Roman"/>
                <w:spacing w:val="4"/>
              </w:rPr>
              <w:t>b</w:t>
            </w:r>
            <w:r w:rsidRPr="0063040B">
              <w:rPr>
                <w:rFonts w:ascii="Times New Roman" w:hAnsi="Times New Roman" w:cs="Times New Roman"/>
              </w:rPr>
              <w:t>e</w:t>
            </w:r>
            <w:r w:rsidRPr="0063040B">
              <w:rPr>
                <w:rFonts w:ascii="Times New Roman" w:hAnsi="Times New Roman" w:cs="Times New Roman"/>
                <w:spacing w:val="-5"/>
              </w:rPr>
              <w:t xml:space="preserve"> </w:t>
            </w:r>
            <w:r w:rsidRPr="0063040B">
              <w:rPr>
                <w:rFonts w:ascii="Times New Roman" w:hAnsi="Times New Roman" w:cs="Times New Roman"/>
                <w:spacing w:val="2"/>
              </w:rPr>
              <w:t>a</w:t>
            </w:r>
            <w:r w:rsidRPr="0063040B">
              <w:rPr>
                <w:rFonts w:ascii="Times New Roman" w:hAnsi="Times New Roman" w:cs="Times New Roman"/>
              </w:rPr>
              <w:t>pp</w:t>
            </w:r>
            <w:r w:rsidRPr="0063040B">
              <w:rPr>
                <w:rFonts w:ascii="Times New Roman" w:hAnsi="Times New Roman" w:cs="Times New Roman"/>
                <w:spacing w:val="-4"/>
              </w:rPr>
              <w:t>li</w:t>
            </w:r>
            <w:r w:rsidRPr="0063040B">
              <w:rPr>
                <w:rFonts w:ascii="Times New Roman" w:hAnsi="Times New Roman" w:cs="Times New Roman"/>
                <w:spacing w:val="-1"/>
              </w:rPr>
              <w:t>c</w:t>
            </w:r>
            <w:r w:rsidRPr="0063040B">
              <w:rPr>
                <w:rFonts w:ascii="Times New Roman" w:hAnsi="Times New Roman" w:cs="Times New Roman"/>
                <w:spacing w:val="2"/>
              </w:rPr>
              <w:t>a</w:t>
            </w:r>
            <w:r w:rsidRPr="0063040B">
              <w:rPr>
                <w:rFonts w:ascii="Times New Roman" w:hAnsi="Times New Roman" w:cs="Times New Roman"/>
              </w:rPr>
              <w:t>bl</w:t>
            </w:r>
            <w:r w:rsidRPr="0063040B">
              <w:rPr>
                <w:rFonts w:ascii="Times New Roman" w:hAnsi="Times New Roman" w:cs="Times New Roman"/>
                <w:spacing w:val="-7"/>
              </w:rPr>
              <w:t>e</w:t>
            </w:r>
            <w:r w:rsidRPr="0063040B">
              <w:rPr>
                <w:rFonts w:ascii="Times New Roman" w:hAnsi="Times New Roman" w:cs="Times New Roman"/>
              </w:rPr>
              <w:t>.</w:t>
            </w:r>
          </w:p>
        </w:tc>
        <w:tc>
          <w:tcPr>
            <w:tcW w:w="3827" w:type="dxa"/>
          </w:tcPr>
          <w:p w:rsidR="00005EC1" w:rsidRPr="0063040B" w:rsidRDefault="00005EC1" w:rsidP="00005EC1">
            <w:pPr>
              <w:pStyle w:val="ListParagraph"/>
              <w:numPr>
                <w:ilvl w:val="0"/>
                <w:numId w:val="4"/>
              </w:numPr>
              <w:ind w:left="317" w:hanging="284"/>
              <w:jc w:val="both"/>
              <w:rPr>
                <w:rFonts w:ascii="Times New Roman" w:hAnsi="Times New Roman" w:cs="Times New Roman"/>
              </w:rPr>
            </w:pPr>
            <w:r w:rsidRPr="0063040B">
              <w:rPr>
                <w:rFonts w:ascii="Times New Roman" w:hAnsi="Times New Roman" w:cs="Times New Roman"/>
              </w:rPr>
              <w:t>Account type shall be either of Client Beneficiary account (including any Client Beneficiary account maintained for Margin Trading Facility), Client Collateral account (including Client Collateral account maintained for Margin Trading Facility), Pool account, Own/Proprietary account, CM Collateral or Early Pay-in account as may be applicable.</w:t>
            </w:r>
          </w:p>
        </w:tc>
      </w:tr>
      <w:tr w:rsidR="0063040B" w:rsidRPr="0063040B" w:rsidTr="00187BCB">
        <w:tc>
          <w:tcPr>
            <w:tcW w:w="1985" w:type="dxa"/>
          </w:tcPr>
          <w:p w:rsidR="00465150" w:rsidRPr="0063040B" w:rsidRDefault="00465150" w:rsidP="00465150">
            <w:pPr>
              <w:rPr>
                <w:rFonts w:ascii="Times New Roman" w:hAnsi="Times New Roman" w:cs="Times New Roman"/>
                <w:b/>
              </w:rPr>
            </w:pPr>
            <w:r w:rsidRPr="0063040B">
              <w:rPr>
                <w:rFonts w:ascii="Times New Roman" w:hAnsi="Times New Roman" w:cs="Times New Roman"/>
                <w:b/>
              </w:rPr>
              <w:t>(1) Member’s Demat Account No.</w:t>
            </w:r>
          </w:p>
        </w:tc>
        <w:tc>
          <w:tcPr>
            <w:tcW w:w="3685" w:type="dxa"/>
          </w:tcPr>
          <w:p w:rsidR="00465150" w:rsidRPr="0063040B" w:rsidRDefault="00465150" w:rsidP="00465150">
            <w:pPr>
              <w:pStyle w:val="ListParagraph"/>
              <w:numPr>
                <w:ilvl w:val="0"/>
                <w:numId w:val="4"/>
              </w:numPr>
              <w:ind w:left="318" w:hanging="284"/>
              <w:jc w:val="both"/>
              <w:rPr>
                <w:rFonts w:ascii="Times New Roman" w:hAnsi="Times New Roman" w:cs="Times New Roman"/>
                <w:spacing w:val="-6"/>
              </w:rPr>
            </w:pPr>
            <w:r w:rsidRPr="0063040B">
              <w:rPr>
                <w:rFonts w:ascii="Times New Roman" w:hAnsi="Times New Roman" w:cs="Times New Roman"/>
                <w:spacing w:val="-6"/>
              </w:rPr>
              <w:t>16 Digit Demat account number of members where securities are held.</w:t>
            </w:r>
          </w:p>
          <w:p w:rsidR="00465150" w:rsidRPr="0063040B" w:rsidRDefault="00465150" w:rsidP="00465150">
            <w:pPr>
              <w:pStyle w:val="ListParagraph"/>
              <w:numPr>
                <w:ilvl w:val="0"/>
                <w:numId w:val="4"/>
              </w:numPr>
              <w:ind w:left="318" w:hanging="284"/>
              <w:jc w:val="both"/>
              <w:rPr>
                <w:rFonts w:ascii="Times New Roman" w:hAnsi="Times New Roman" w:cs="Times New Roman"/>
                <w:spacing w:val="-6"/>
              </w:rPr>
            </w:pPr>
            <w:r w:rsidRPr="0063040B">
              <w:rPr>
                <w:rFonts w:ascii="Times New Roman" w:hAnsi="Times New Roman" w:cs="Times New Roman"/>
                <w:spacing w:val="-6"/>
              </w:rPr>
              <w:t>This should match with the accounts tagged with the Exchange, as per enhanced supervision requirements.</w:t>
            </w:r>
          </w:p>
        </w:tc>
        <w:tc>
          <w:tcPr>
            <w:tcW w:w="3827" w:type="dxa"/>
          </w:tcPr>
          <w:p w:rsidR="00465150" w:rsidRPr="0063040B" w:rsidRDefault="00465150" w:rsidP="00465150">
            <w:pPr>
              <w:pStyle w:val="ListParagraph"/>
              <w:numPr>
                <w:ilvl w:val="0"/>
                <w:numId w:val="4"/>
              </w:numPr>
              <w:ind w:left="318" w:hanging="284"/>
              <w:jc w:val="both"/>
              <w:rPr>
                <w:rFonts w:ascii="Times New Roman" w:hAnsi="Times New Roman" w:cs="Times New Roman"/>
                <w:spacing w:val="-6"/>
              </w:rPr>
            </w:pPr>
            <w:r w:rsidRPr="0063040B">
              <w:rPr>
                <w:rFonts w:ascii="Times New Roman" w:hAnsi="Times New Roman" w:cs="Times New Roman"/>
                <w:spacing w:val="-6"/>
              </w:rPr>
              <w:t xml:space="preserve">16 Digit Demat account number of members where securities are held. </w:t>
            </w:r>
          </w:p>
          <w:p w:rsidR="00465150" w:rsidRPr="0063040B" w:rsidRDefault="00465150" w:rsidP="00465150">
            <w:pPr>
              <w:pStyle w:val="ListParagraph"/>
              <w:numPr>
                <w:ilvl w:val="0"/>
                <w:numId w:val="4"/>
              </w:numPr>
              <w:ind w:left="318" w:hanging="284"/>
              <w:jc w:val="both"/>
              <w:rPr>
                <w:rFonts w:ascii="Times New Roman" w:hAnsi="Times New Roman" w:cs="Times New Roman"/>
                <w:spacing w:val="-6"/>
              </w:rPr>
            </w:pPr>
            <w:r w:rsidRPr="0063040B">
              <w:rPr>
                <w:rFonts w:ascii="Times New Roman" w:hAnsi="Times New Roman" w:cs="Times New Roman"/>
                <w:spacing w:val="-6"/>
              </w:rPr>
              <w:t>This should match with the accounts tagged with the Exchange, as per enhanced supervision requirements except for clearing member demat account.</w:t>
            </w:r>
          </w:p>
        </w:tc>
      </w:tr>
      <w:tr w:rsidR="0063040B" w:rsidRPr="0063040B" w:rsidTr="00187BCB">
        <w:tc>
          <w:tcPr>
            <w:tcW w:w="1985" w:type="dxa"/>
          </w:tcPr>
          <w:p w:rsidR="00465150" w:rsidRPr="0063040B" w:rsidRDefault="00465150" w:rsidP="00465150">
            <w:pPr>
              <w:rPr>
                <w:rFonts w:ascii="Times New Roman" w:hAnsi="Times New Roman" w:cs="Times New Roman"/>
                <w:b/>
              </w:rPr>
            </w:pPr>
            <w:r w:rsidRPr="0063040B">
              <w:rPr>
                <w:rFonts w:ascii="Times New Roman" w:hAnsi="Times New Roman" w:cs="Times New Roman"/>
                <w:b/>
              </w:rPr>
              <w:t>(2) Member Account Type</w:t>
            </w:r>
          </w:p>
        </w:tc>
        <w:tc>
          <w:tcPr>
            <w:tcW w:w="3685" w:type="dxa"/>
          </w:tcPr>
          <w:p w:rsidR="00465150" w:rsidRPr="0063040B" w:rsidRDefault="00465150" w:rsidP="00465150">
            <w:pPr>
              <w:pStyle w:val="ListParagraph"/>
              <w:numPr>
                <w:ilvl w:val="0"/>
                <w:numId w:val="4"/>
              </w:numPr>
              <w:ind w:left="318" w:hanging="284"/>
              <w:jc w:val="both"/>
              <w:rPr>
                <w:rFonts w:ascii="Times New Roman" w:hAnsi="Times New Roman" w:cs="Times New Roman"/>
              </w:rPr>
            </w:pPr>
            <w:r w:rsidRPr="0063040B">
              <w:rPr>
                <w:rFonts w:ascii="Times New Roman" w:eastAsia="Times New Roman" w:hAnsi="Times New Roman" w:cs="Times New Roman"/>
                <w:spacing w:val="-6"/>
              </w:rPr>
              <w:t>A</w:t>
            </w:r>
            <w:r w:rsidRPr="0063040B">
              <w:rPr>
                <w:rFonts w:ascii="Times New Roman" w:eastAsia="Times New Roman" w:hAnsi="Times New Roman" w:cs="Times New Roman"/>
                <w:spacing w:val="2"/>
              </w:rPr>
              <w:t>cc</w:t>
            </w:r>
            <w:r w:rsidRPr="0063040B">
              <w:rPr>
                <w:rFonts w:ascii="Times New Roman" w:eastAsia="Times New Roman" w:hAnsi="Times New Roman" w:cs="Times New Roman"/>
                <w:spacing w:val="-5"/>
              </w:rPr>
              <w:t>o</w:t>
            </w:r>
            <w:r w:rsidRPr="0063040B">
              <w:rPr>
                <w:rFonts w:ascii="Times New Roman" w:eastAsia="Times New Roman" w:hAnsi="Times New Roman" w:cs="Times New Roman"/>
                <w:spacing w:val="4"/>
              </w:rPr>
              <w:t>u</w:t>
            </w:r>
            <w:r w:rsidRPr="0063040B">
              <w:rPr>
                <w:rFonts w:ascii="Times New Roman" w:eastAsia="Times New Roman" w:hAnsi="Times New Roman" w:cs="Times New Roman"/>
                <w:spacing w:val="-5"/>
              </w:rPr>
              <w:t>n</w:t>
            </w:r>
            <w:r w:rsidRPr="0063040B">
              <w:rPr>
                <w:rFonts w:ascii="Times New Roman" w:eastAsia="Times New Roman" w:hAnsi="Times New Roman" w:cs="Times New Roman"/>
              </w:rPr>
              <w:t>t</w:t>
            </w:r>
            <w:r w:rsidRPr="0063040B">
              <w:rPr>
                <w:rFonts w:ascii="Times New Roman" w:eastAsia="Times New Roman" w:hAnsi="Times New Roman" w:cs="Times New Roman"/>
                <w:spacing w:val="36"/>
              </w:rPr>
              <w:t xml:space="preserve"> </w:t>
            </w:r>
            <w:r w:rsidRPr="0063040B">
              <w:rPr>
                <w:rFonts w:ascii="Times New Roman" w:eastAsia="Times New Roman" w:hAnsi="Times New Roman" w:cs="Times New Roman"/>
              </w:rPr>
              <w:t>t</w:t>
            </w:r>
            <w:r w:rsidRPr="0063040B">
              <w:rPr>
                <w:rFonts w:ascii="Times New Roman" w:eastAsia="Times New Roman" w:hAnsi="Times New Roman" w:cs="Times New Roman"/>
                <w:spacing w:val="-5"/>
              </w:rPr>
              <w:t>y</w:t>
            </w:r>
            <w:r w:rsidRPr="0063040B">
              <w:rPr>
                <w:rFonts w:ascii="Times New Roman" w:eastAsia="Times New Roman" w:hAnsi="Times New Roman" w:cs="Times New Roman"/>
                <w:spacing w:val="4"/>
              </w:rPr>
              <w:t>p</w:t>
            </w:r>
            <w:r w:rsidRPr="0063040B">
              <w:rPr>
                <w:rFonts w:ascii="Times New Roman" w:eastAsia="Times New Roman" w:hAnsi="Times New Roman" w:cs="Times New Roman"/>
              </w:rPr>
              <w:t>e</w:t>
            </w:r>
            <w:r w:rsidRPr="0063040B">
              <w:rPr>
                <w:rFonts w:ascii="Times New Roman" w:eastAsia="Times New Roman" w:hAnsi="Times New Roman" w:cs="Times New Roman"/>
                <w:spacing w:val="30"/>
              </w:rPr>
              <w:t xml:space="preserve"> </w:t>
            </w:r>
            <w:r w:rsidRPr="0063040B">
              <w:rPr>
                <w:rFonts w:ascii="Times New Roman" w:eastAsia="Times New Roman" w:hAnsi="Times New Roman" w:cs="Times New Roman"/>
              </w:rPr>
              <w:t>s</w:t>
            </w:r>
            <w:r w:rsidRPr="0063040B">
              <w:rPr>
                <w:rFonts w:ascii="Times New Roman" w:eastAsia="Times New Roman" w:hAnsi="Times New Roman" w:cs="Times New Roman"/>
                <w:spacing w:val="-5"/>
              </w:rPr>
              <w:t>h</w:t>
            </w:r>
            <w:r w:rsidRPr="0063040B">
              <w:rPr>
                <w:rFonts w:ascii="Times New Roman" w:eastAsia="Times New Roman" w:hAnsi="Times New Roman" w:cs="Times New Roman"/>
                <w:spacing w:val="2"/>
              </w:rPr>
              <w:t>a</w:t>
            </w:r>
            <w:r w:rsidRPr="0063040B">
              <w:rPr>
                <w:rFonts w:ascii="Times New Roman" w:eastAsia="Times New Roman" w:hAnsi="Times New Roman" w:cs="Times New Roman"/>
              </w:rPr>
              <w:t>ll</w:t>
            </w:r>
            <w:r w:rsidRPr="0063040B">
              <w:rPr>
                <w:rFonts w:ascii="Times New Roman" w:eastAsia="Times New Roman" w:hAnsi="Times New Roman" w:cs="Times New Roman"/>
                <w:spacing w:val="32"/>
              </w:rPr>
              <w:t xml:space="preserve"> </w:t>
            </w:r>
            <w:r w:rsidRPr="0063040B">
              <w:rPr>
                <w:rFonts w:ascii="Times New Roman" w:eastAsia="Times New Roman" w:hAnsi="Times New Roman" w:cs="Times New Roman"/>
              </w:rPr>
              <w:t>be</w:t>
            </w:r>
            <w:r w:rsidRPr="0063040B">
              <w:rPr>
                <w:rFonts w:ascii="Times New Roman" w:eastAsia="Times New Roman" w:hAnsi="Times New Roman" w:cs="Times New Roman"/>
                <w:spacing w:val="34"/>
              </w:rPr>
              <w:t xml:space="preserve"> </w:t>
            </w:r>
            <w:r w:rsidRPr="0063040B">
              <w:rPr>
                <w:rFonts w:ascii="Times New Roman" w:eastAsia="Times New Roman" w:hAnsi="Times New Roman" w:cs="Times New Roman"/>
                <w:spacing w:val="-2"/>
              </w:rPr>
              <w:t>e</w:t>
            </w:r>
            <w:r w:rsidRPr="0063040B">
              <w:rPr>
                <w:rFonts w:ascii="Times New Roman" w:eastAsia="Times New Roman" w:hAnsi="Times New Roman" w:cs="Times New Roman"/>
                <w:spacing w:val="-4"/>
              </w:rPr>
              <w:t>i</w:t>
            </w:r>
            <w:r w:rsidRPr="0063040B">
              <w:rPr>
                <w:rFonts w:ascii="Times New Roman" w:eastAsia="Times New Roman" w:hAnsi="Times New Roman" w:cs="Times New Roman"/>
                <w:spacing w:val="5"/>
              </w:rPr>
              <w:t>t</w:t>
            </w:r>
            <w:r w:rsidRPr="0063040B">
              <w:rPr>
                <w:rFonts w:ascii="Times New Roman" w:eastAsia="Times New Roman" w:hAnsi="Times New Roman" w:cs="Times New Roman"/>
              </w:rPr>
              <w:t>h</w:t>
            </w:r>
            <w:r w:rsidRPr="0063040B">
              <w:rPr>
                <w:rFonts w:ascii="Times New Roman" w:eastAsia="Times New Roman" w:hAnsi="Times New Roman" w:cs="Times New Roman"/>
                <w:spacing w:val="-7"/>
              </w:rPr>
              <w:t>e</w:t>
            </w:r>
            <w:r w:rsidRPr="0063040B">
              <w:rPr>
                <w:rFonts w:ascii="Times New Roman" w:eastAsia="Times New Roman" w:hAnsi="Times New Roman" w:cs="Times New Roman"/>
              </w:rPr>
              <w:t>r</w:t>
            </w:r>
            <w:r w:rsidRPr="0063040B">
              <w:rPr>
                <w:rFonts w:ascii="Times New Roman" w:eastAsia="Times New Roman" w:hAnsi="Times New Roman" w:cs="Times New Roman"/>
                <w:spacing w:val="39"/>
              </w:rPr>
              <w:t xml:space="preserve"> </w:t>
            </w:r>
            <w:r w:rsidRPr="0063040B">
              <w:rPr>
                <w:rFonts w:ascii="Times New Roman" w:eastAsia="Times New Roman" w:hAnsi="Times New Roman" w:cs="Times New Roman"/>
                <w:spacing w:val="-5"/>
              </w:rPr>
              <w:t>o</w:t>
            </w:r>
            <w:r w:rsidRPr="0063040B">
              <w:rPr>
                <w:rFonts w:ascii="Times New Roman" w:eastAsia="Times New Roman" w:hAnsi="Times New Roman" w:cs="Times New Roman"/>
              </w:rPr>
              <w:t>f</w:t>
            </w:r>
            <w:r w:rsidRPr="0063040B">
              <w:rPr>
                <w:rFonts w:ascii="Times New Roman" w:eastAsia="Times New Roman" w:hAnsi="Times New Roman" w:cs="Times New Roman"/>
                <w:spacing w:val="35"/>
              </w:rPr>
              <w:t xml:space="preserve"> </w:t>
            </w:r>
            <w:r w:rsidRPr="0063040B">
              <w:rPr>
                <w:rFonts w:ascii="Times New Roman" w:eastAsia="Times New Roman" w:hAnsi="Times New Roman" w:cs="Times New Roman"/>
                <w:spacing w:val="1"/>
              </w:rPr>
              <w:t>C</w:t>
            </w:r>
            <w:r w:rsidRPr="0063040B">
              <w:rPr>
                <w:rFonts w:ascii="Times New Roman" w:eastAsia="Times New Roman" w:hAnsi="Times New Roman" w:cs="Times New Roman"/>
                <w:spacing w:val="-4"/>
              </w:rPr>
              <w:t>l</w:t>
            </w:r>
            <w:r w:rsidRPr="0063040B">
              <w:rPr>
                <w:rFonts w:ascii="Times New Roman" w:eastAsia="Times New Roman" w:hAnsi="Times New Roman" w:cs="Times New Roman"/>
              </w:rPr>
              <w:t>i</w:t>
            </w:r>
            <w:r w:rsidRPr="0063040B">
              <w:rPr>
                <w:rFonts w:ascii="Times New Roman" w:eastAsia="Times New Roman" w:hAnsi="Times New Roman" w:cs="Times New Roman"/>
                <w:spacing w:val="-2"/>
              </w:rPr>
              <w:t>e</w:t>
            </w:r>
            <w:r w:rsidRPr="0063040B">
              <w:rPr>
                <w:rFonts w:ascii="Times New Roman" w:eastAsia="Times New Roman" w:hAnsi="Times New Roman" w:cs="Times New Roman"/>
                <w:spacing w:val="-5"/>
              </w:rPr>
              <w:t>n</w:t>
            </w:r>
            <w:r w:rsidRPr="0063040B">
              <w:rPr>
                <w:rFonts w:ascii="Times New Roman" w:eastAsia="Times New Roman" w:hAnsi="Times New Roman" w:cs="Times New Roman"/>
              </w:rPr>
              <w:t>t</w:t>
            </w:r>
            <w:r w:rsidRPr="0063040B">
              <w:rPr>
                <w:rFonts w:ascii="Times New Roman" w:eastAsia="Times New Roman" w:hAnsi="Times New Roman" w:cs="Times New Roman"/>
                <w:spacing w:val="37"/>
              </w:rPr>
              <w:t xml:space="preserve"> </w:t>
            </w:r>
            <w:r w:rsidRPr="0063040B">
              <w:rPr>
                <w:rFonts w:ascii="Times New Roman" w:eastAsia="Times New Roman" w:hAnsi="Times New Roman" w:cs="Times New Roman"/>
                <w:spacing w:val="1"/>
              </w:rPr>
              <w:t>B</w:t>
            </w:r>
            <w:r w:rsidRPr="0063040B">
              <w:rPr>
                <w:rFonts w:ascii="Times New Roman" w:eastAsia="Times New Roman" w:hAnsi="Times New Roman" w:cs="Times New Roman"/>
                <w:spacing w:val="-2"/>
              </w:rPr>
              <w:t>e</w:t>
            </w:r>
            <w:r w:rsidRPr="0063040B">
              <w:rPr>
                <w:rFonts w:ascii="Times New Roman" w:eastAsia="Times New Roman" w:hAnsi="Times New Roman" w:cs="Times New Roman"/>
              </w:rPr>
              <w:t>n</w:t>
            </w:r>
            <w:r w:rsidRPr="0063040B">
              <w:rPr>
                <w:rFonts w:ascii="Times New Roman" w:eastAsia="Times New Roman" w:hAnsi="Times New Roman" w:cs="Times New Roman"/>
                <w:spacing w:val="-2"/>
              </w:rPr>
              <w:t>e</w:t>
            </w:r>
            <w:r w:rsidRPr="0063040B">
              <w:rPr>
                <w:rFonts w:ascii="Times New Roman" w:eastAsia="Times New Roman" w:hAnsi="Times New Roman" w:cs="Times New Roman"/>
                <w:spacing w:val="3"/>
              </w:rPr>
              <w:t>f</w:t>
            </w:r>
            <w:r w:rsidRPr="0063040B">
              <w:rPr>
                <w:rFonts w:ascii="Times New Roman" w:eastAsia="Times New Roman" w:hAnsi="Times New Roman" w:cs="Times New Roman"/>
                <w:spacing w:val="-4"/>
              </w:rPr>
              <w:t>i</w:t>
            </w:r>
            <w:r w:rsidRPr="0063040B">
              <w:rPr>
                <w:rFonts w:ascii="Times New Roman" w:eastAsia="Times New Roman" w:hAnsi="Times New Roman" w:cs="Times New Roman"/>
                <w:spacing w:val="2"/>
              </w:rPr>
              <w:t>c</w:t>
            </w:r>
            <w:r w:rsidRPr="0063040B">
              <w:rPr>
                <w:rFonts w:ascii="Times New Roman" w:eastAsia="Times New Roman" w:hAnsi="Times New Roman" w:cs="Times New Roman"/>
                <w:spacing w:val="-4"/>
              </w:rPr>
              <w:t>i</w:t>
            </w:r>
            <w:r w:rsidRPr="0063040B">
              <w:rPr>
                <w:rFonts w:ascii="Times New Roman" w:eastAsia="Times New Roman" w:hAnsi="Times New Roman" w:cs="Times New Roman"/>
                <w:spacing w:val="2"/>
              </w:rPr>
              <w:t>a</w:t>
            </w:r>
            <w:r w:rsidRPr="0063040B">
              <w:rPr>
                <w:rFonts w:ascii="Times New Roman" w:eastAsia="Times New Roman" w:hAnsi="Times New Roman" w:cs="Times New Roman"/>
                <w:spacing w:val="3"/>
              </w:rPr>
              <w:t>r</w:t>
            </w:r>
            <w:r w:rsidRPr="0063040B">
              <w:rPr>
                <w:rFonts w:ascii="Times New Roman" w:eastAsia="Times New Roman" w:hAnsi="Times New Roman" w:cs="Times New Roman"/>
                <w:spacing w:val="-4"/>
              </w:rPr>
              <w:t>y</w:t>
            </w:r>
            <w:r w:rsidRPr="0063040B">
              <w:rPr>
                <w:rFonts w:ascii="Times New Roman" w:eastAsia="Times New Roman" w:hAnsi="Times New Roman" w:cs="Times New Roman"/>
              </w:rPr>
              <w:t>,</w:t>
            </w:r>
            <w:r w:rsidRPr="0063040B">
              <w:rPr>
                <w:rFonts w:ascii="Times New Roman" w:eastAsia="Times New Roman" w:hAnsi="Times New Roman" w:cs="Times New Roman"/>
                <w:spacing w:val="38"/>
              </w:rPr>
              <w:t xml:space="preserve"> </w:t>
            </w:r>
            <w:r w:rsidRPr="0063040B">
              <w:rPr>
                <w:rFonts w:ascii="Times New Roman" w:eastAsia="Times New Roman" w:hAnsi="Times New Roman" w:cs="Times New Roman"/>
                <w:spacing w:val="-4"/>
              </w:rPr>
              <w:t>C</w:t>
            </w:r>
            <w:r w:rsidRPr="0063040B">
              <w:rPr>
                <w:rFonts w:ascii="Times New Roman" w:eastAsia="Times New Roman" w:hAnsi="Times New Roman" w:cs="Times New Roman"/>
              </w:rPr>
              <w:t>o</w:t>
            </w:r>
            <w:r w:rsidRPr="0063040B">
              <w:rPr>
                <w:rFonts w:ascii="Times New Roman" w:eastAsia="Times New Roman" w:hAnsi="Times New Roman" w:cs="Times New Roman"/>
                <w:spacing w:val="-4"/>
              </w:rPr>
              <w:t>ll</w:t>
            </w:r>
            <w:r w:rsidRPr="0063040B">
              <w:rPr>
                <w:rFonts w:ascii="Times New Roman" w:eastAsia="Times New Roman" w:hAnsi="Times New Roman" w:cs="Times New Roman"/>
                <w:spacing w:val="2"/>
              </w:rPr>
              <w:t>a</w:t>
            </w:r>
            <w:r w:rsidRPr="0063040B">
              <w:rPr>
                <w:rFonts w:ascii="Times New Roman" w:eastAsia="Times New Roman" w:hAnsi="Times New Roman" w:cs="Times New Roman"/>
                <w:spacing w:val="5"/>
              </w:rPr>
              <w:t>t</w:t>
            </w:r>
            <w:r w:rsidRPr="0063040B">
              <w:rPr>
                <w:rFonts w:ascii="Times New Roman" w:eastAsia="Times New Roman" w:hAnsi="Times New Roman" w:cs="Times New Roman"/>
                <w:spacing w:val="-7"/>
              </w:rPr>
              <w:t>e</w:t>
            </w:r>
            <w:r w:rsidRPr="0063040B">
              <w:rPr>
                <w:rFonts w:ascii="Times New Roman" w:eastAsia="Times New Roman" w:hAnsi="Times New Roman" w:cs="Times New Roman"/>
                <w:spacing w:val="3"/>
              </w:rPr>
              <w:t>r</w:t>
            </w:r>
            <w:r w:rsidRPr="0063040B">
              <w:rPr>
                <w:rFonts w:ascii="Times New Roman" w:eastAsia="Times New Roman" w:hAnsi="Times New Roman" w:cs="Times New Roman"/>
                <w:spacing w:val="2"/>
              </w:rPr>
              <w:t>a</w:t>
            </w:r>
            <w:r w:rsidRPr="0063040B">
              <w:rPr>
                <w:rFonts w:ascii="Times New Roman" w:eastAsia="Times New Roman" w:hAnsi="Times New Roman" w:cs="Times New Roman"/>
                <w:spacing w:val="-3"/>
              </w:rPr>
              <w:t>l</w:t>
            </w:r>
            <w:r w:rsidRPr="0063040B">
              <w:rPr>
                <w:rFonts w:ascii="Times New Roman" w:eastAsia="Times New Roman" w:hAnsi="Times New Roman" w:cs="Times New Roman"/>
              </w:rPr>
              <w:t>,</w:t>
            </w:r>
            <w:r w:rsidRPr="0063040B">
              <w:rPr>
                <w:rFonts w:ascii="Times New Roman" w:eastAsia="Times New Roman" w:hAnsi="Times New Roman" w:cs="Times New Roman"/>
                <w:spacing w:val="38"/>
              </w:rPr>
              <w:t xml:space="preserve"> </w:t>
            </w:r>
            <w:r w:rsidRPr="0063040B">
              <w:rPr>
                <w:rFonts w:ascii="Times New Roman" w:eastAsia="Times New Roman" w:hAnsi="Times New Roman" w:cs="Times New Roman"/>
                <w:spacing w:val="1"/>
              </w:rPr>
              <w:t>P</w:t>
            </w:r>
            <w:r w:rsidRPr="0063040B">
              <w:rPr>
                <w:rFonts w:ascii="Times New Roman" w:eastAsia="Times New Roman" w:hAnsi="Times New Roman" w:cs="Times New Roman"/>
                <w:spacing w:val="-5"/>
              </w:rPr>
              <w:t>oo</w:t>
            </w:r>
            <w:r w:rsidRPr="0063040B">
              <w:rPr>
                <w:rFonts w:ascii="Times New Roman" w:eastAsia="Times New Roman" w:hAnsi="Times New Roman" w:cs="Times New Roman"/>
              </w:rPr>
              <w:t>l</w:t>
            </w:r>
            <w:r w:rsidRPr="0063040B">
              <w:rPr>
                <w:rFonts w:ascii="Times New Roman" w:eastAsia="Times New Roman" w:hAnsi="Times New Roman" w:cs="Times New Roman"/>
                <w:spacing w:val="38"/>
              </w:rPr>
              <w:t xml:space="preserve"> </w:t>
            </w:r>
            <w:r w:rsidRPr="0063040B">
              <w:rPr>
                <w:rFonts w:ascii="Times New Roman" w:eastAsia="Times New Roman" w:hAnsi="Times New Roman" w:cs="Times New Roman"/>
                <w:spacing w:val="-5"/>
              </w:rPr>
              <w:t xml:space="preserve">or </w:t>
            </w:r>
            <w:r w:rsidRPr="0063040B">
              <w:rPr>
                <w:rFonts w:ascii="Times New Roman" w:eastAsia="Times New Roman" w:hAnsi="Times New Roman" w:cs="Times New Roman"/>
              </w:rPr>
              <w:t>E</w:t>
            </w:r>
            <w:r w:rsidRPr="0063040B">
              <w:rPr>
                <w:rFonts w:ascii="Times New Roman" w:eastAsia="Times New Roman" w:hAnsi="Times New Roman" w:cs="Times New Roman"/>
                <w:spacing w:val="2"/>
              </w:rPr>
              <w:t>a</w:t>
            </w:r>
            <w:r w:rsidRPr="0063040B">
              <w:rPr>
                <w:rFonts w:ascii="Times New Roman" w:eastAsia="Times New Roman" w:hAnsi="Times New Roman" w:cs="Times New Roman"/>
                <w:spacing w:val="3"/>
              </w:rPr>
              <w:t>r</w:t>
            </w:r>
            <w:r w:rsidRPr="0063040B">
              <w:rPr>
                <w:rFonts w:ascii="Times New Roman" w:eastAsia="Times New Roman" w:hAnsi="Times New Roman" w:cs="Times New Roman"/>
                <w:spacing w:val="-4"/>
              </w:rPr>
              <w:t>l</w:t>
            </w:r>
            <w:r w:rsidRPr="0063040B">
              <w:rPr>
                <w:rFonts w:ascii="Times New Roman" w:eastAsia="Times New Roman" w:hAnsi="Times New Roman" w:cs="Times New Roman"/>
              </w:rPr>
              <w:t>y</w:t>
            </w:r>
            <w:r w:rsidRPr="0063040B">
              <w:rPr>
                <w:rFonts w:ascii="Times New Roman" w:eastAsia="Times New Roman" w:hAnsi="Times New Roman" w:cs="Times New Roman"/>
                <w:spacing w:val="-3"/>
              </w:rPr>
              <w:t xml:space="preserve"> </w:t>
            </w:r>
            <w:r w:rsidRPr="0063040B">
              <w:rPr>
                <w:rFonts w:ascii="Times New Roman" w:eastAsia="Times New Roman" w:hAnsi="Times New Roman" w:cs="Times New Roman"/>
                <w:spacing w:val="1"/>
              </w:rPr>
              <w:t>P</w:t>
            </w:r>
            <w:r w:rsidRPr="0063040B">
              <w:rPr>
                <w:rFonts w:ascii="Times New Roman" w:eastAsia="Times New Roman" w:hAnsi="Times New Roman" w:cs="Times New Roman"/>
                <w:spacing w:val="2"/>
              </w:rPr>
              <w:t>a</w:t>
            </w:r>
            <w:r w:rsidRPr="0063040B">
              <w:rPr>
                <w:rFonts w:ascii="Times New Roman" w:eastAsia="Times New Roman" w:hAnsi="Times New Roman" w:cs="Times New Roman"/>
                <w:spacing w:val="-4"/>
              </w:rPr>
              <w:t>y</w:t>
            </w:r>
            <w:r w:rsidRPr="0063040B">
              <w:rPr>
                <w:rFonts w:ascii="Times New Roman" w:eastAsia="Times New Roman" w:hAnsi="Times New Roman" w:cs="Times New Roman"/>
                <w:spacing w:val="-2"/>
              </w:rPr>
              <w:t>-</w:t>
            </w:r>
            <w:r w:rsidRPr="0063040B">
              <w:rPr>
                <w:rFonts w:ascii="Times New Roman" w:eastAsia="Times New Roman" w:hAnsi="Times New Roman" w:cs="Times New Roman"/>
                <w:spacing w:val="-4"/>
              </w:rPr>
              <w:t>i</w:t>
            </w:r>
            <w:r w:rsidRPr="0063040B">
              <w:rPr>
                <w:rFonts w:ascii="Times New Roman" w:eastAsia="Times New Roman" w:hAnsi="Times New Roman" w:cs="Times New Roman"/>
              </w:rPr>
              <w:t>n</w:t>
            </w:r>
            <w:r w:rsidRPr="0063040B">
              <w:rPr>
                <w:rFonts w:ascii="Times New Roman" w:eastAsia="Times New Roman" w:hAnsi="Times New Roman" w:cs="Times New Roman"/>
                <w:spacing w:val="-3"/>
              </w:rPr>
              <w:t xml:space="preserve"> </w:t>
            </w:r>
            <w:r w:rsidRPr="0063040B">
              <w:rPr>
                <w:rFonts w:ascii="Times New Roman" w:eastAsia="Times New Roman" w:hAnsi="Times New Roman" w:cs="Times New Roman"/>
                <w:spacing w:val="2"/>
              </w:rPr>
              <w:t>a</w:t>
            </w:r>
            <w:r w:rsidRPr="0063040B">
              <w:rPr>
                <w:rFonts w:ascii="Times New Roman" w:eastAsia="Times New Roman" w:hAnsi="Times New Roman" w:cs="Times New Roman"/>
                <w:spacing w:val="-2"/>
              </w:rPr>
              <w:t>c</w:t>
            </w:r>
            <w:r w:rsidRPr="0063040B">
              <w:rPr>
                <w:rFonts w:ascii="Times New Roman" w:eastAsia="Times New Roman" w:hAnsi="Times New Roman" w:cs="Times New Roman"/>
                <w:spacing w:val="2"/>
              </w:rPr>
              <w:t>c</w:t>
            </w:r>
            <w:r w:rsidRPr="0063040B">
              <w:rPr>
                <w:rFonts w:ascii="Times New Roman" w:eastAsia="Times New Roman" w:hAnsi="Times New Roman" w:cs="Times New Roman"/>
                <w:spacing w:val="-5"/>
              </w:rPr>
              <w:t>o</w:t>
            </w:r>
            <w:r w:rsidRPr="0063040B">
              <w:rPr>
                <w:rFonts w:ascii="Times New Roman" w:eastAsia="Times New Roman" w:hAnsi="Times New Roman" w:cs="Times New Roman"/>
                <w:spacing w:val="4"/>
              </w:rPr>
              <w:t>u</w:t>
            </w:r>
            <w:r w:rsidRPr="0063040B">
              <w:rPr>
                <w:rFonts w:ascii="Times New Roman" w:eastAsia="Times New Roman" w:hAnsi="Times New Roman" w:cs="Times New Roman"/>
                <w:spacing w:val="-4"/>
              </w:rPr>
              <w:t>n</w:t>
            </w:r>
            <w:r w:rsidRPr="0063040B">
              <w:rPr>
                <w:rFonts w:ascii="Times New Roman" w:eastAsia="Times New Roman" w:hAnsi="Times New Roman" w:cs="Times New Roman"/>
              </w:rPr>
              <w:t>t</w:t>
            </w:r>
            <w:r w:rsidRPr="0063040B">
              <w:rPr>
                <w:rFonts w:ascii="Times New Roman" w:eastAsia="Times New Roman" w:hAnsi="Times New Roman" w:cs="Times New Roman"/>
                <w:spacing w:val="3"/>
              </w:rPr>
              <w:t xml:space="preserve"> </w:t>
            </w:r>
            <w:r w:rsidRPr="0063040B">
              <w:rPr>
                <w:rFonts w:ascii="Times New Roman" w:eastAsia="Times New Roman" w:hAnsi="Times New Roman" w:cs="Times New Roman"/>
                <w:spacing w:val="2"/>
              </w:rPr>
              <w:t>a</w:t>
            </w:r>
            <w:r w:rsidRPr="0063040B">
              <w:rPr>
                <w:rFonts w:ascii="Times New Roman" w:eastAsia="Times New Roman" w:hAnsi="Times New Roman" w:cs="Times New Roman"/>
              </w:rPr>
              <w:t>s</w:t>
            </w:r>
            <w:r w:rsidRPr="0063040B">
              <w:rPr>
                <w:rFonts w:ascii="Times New Roman" w:eastAsia="Times New Roman" w:hAnsi="Times New Roman" w:cs="Times New Roman"/>
                <w:spacing w:val="-2"/>
              </w:rPr>
              <w:t xml:space="preserve"> </w:t>
            </w:r>
            <w:r w:rsidRPr="0063040B">
              <w:rPr>
                <w:rFonts w:ascii="Times New Roman" w:eastAsia="Times New Roman" w:hAnsi="Times New Roman" w:cs="Times New Roman"/>
                <w:spacing w:val="-9"/>
              </w:rPr>
              <w:t>m</w:t>
            </w:r>
            <w:r w:rsidRPr="0063040B">
              <w:rPr>
                <w:rFonts w:ascii="Times New Roman" w:eastAsia="Times New Roman" w:hAnsi="Times New Roman" w:cs="Times New Roman"/>
                <w:spacing w:val="2"/>
              </w:rPr>
              <w:t>a</w:t>
            </w:r>
            <w:r w:rsidRPr="0063040B">
              <w:rPr>
                <w:rFonts w:ascii="Times New Roman" w:eastAsia="Times New Roman" w:hAnsi="Times New Roman" w:cs="Times New Roman"/>
              </w:rPr>
              <w:t>y</w:t>
            </w:r>
            <w:r w:rsidRPr="0063040B">
              <w:rPr>
                <w:rFonts w:ascii="Times New Roman" w:eastAsia="Times New Roman" w:hAnsi="Times New Roman" w:cs="Times New Roman"/>
                <w:spacing w:val="-3"/>
              </w:rPr>
              <w:t xml:space="preserve"> </w:t>
            </w:r>
            <w:r w:rsidRPr="0063040B">
              <w:rPr>
                <w:rFonts w:ascii="Times New Roman" w:eastAsia="Times New Roman" w:hAnsi="Times New Roman" w:cs="Times New Roman"/>
                <w:spacing w:val="4"/>
              </w:rPr>
              <w:t>b</w:t>
            </w:r>
            <w:r w:rsidRPr="0063040B">
              <w:rPr>
                <w:rFonts w:ascii="Times New Roman" w:eastAsia="Times New Roman" w:hAnsi="Times New Roman" w:cs="Times New Roman"/>
              </w:rPr>
              <w:t>e</w:t>
            </w:r>
            <w:r w:rsidRPr="0063040B">
              <w:rPr>
                <w:rFonts w:ascii="Times New Roman" w:eastAsia="Times New Roman" w:hAnsi="Times New Roman" w:cs="Times New Roman"/>
                <w:spacing w:val="-5"/>
              </w:rPr>
              <w:t xml:space="preserve"> </w:t>
            </w:r>
            <w:r w:rsidRPr="0063040B">
              <w:rPr>
                <w:rFonts w:ascii="Times New Roman" w:eastAsia="Times New Roman" w:hAnsi="Times New Roman" w:cs="Times New Roman"/>
                <w:spacing w:val="2"/>
              </w:rPr>
              <w:t>a</w:t>
            </w:r>
            <w:r w:rsidRPr="0063040B">
              <w:rPr>
                <w:rFonts w:ascii="Times New Roman" w:eastAsia="Times New Roman" w:hAnsi="Times New Roman" w:cs="Times New Roman"/>
              </w:rPr>
              <w:t>pp</w:t>
            </w:r>
            <w:r w:rsidRPr="0063040B">
              <w:rPr>
                <w:rFonts w:ascii="Times New Roman" w:eastAsia="Times New Roman" w:hAnsi="Times New Roman" w:cs="Times New Roman"/>
                <w:spacing w:val="-4"/>
              </w:rPr>
              <w:t>li</w:t>
            </w:r>
            <w:r w:rsidRPr="0063040B">
              <w:rPr>
                <w:rFonts w:ascii="Times New Roman" w:eastAsia="Times New Roman" w:hAnsi="Times New Roman" w:cs="Times New Roman"/>
                <w:spacing w:val="-2"/>
              </w:rPr>
              <w:t>c</w:t>
            </w:r>
            <w:r w:rsidRPr="0063040B">
              <w:rPr>
                <w:rFonts w:ascii="Times New Roman" w:eastAsia="Times New Roman" w:hAnsi="Times New Roman" w:cs="Times New Roman"/>
                <w:spacing w:val="2"/>
              </w:rPr>
              <w:t>a</w:t>
            </w:r>
            <w:r w:rsidRPr="0063040B">
              <w:rPr>
                <w:rFonts w:ascii="Times New Roman" w:eastAsia="Times New Roman" w:hAnsi="Times New Roman" w:cs="Times New Roman"/>
              </w:rPr>
              <w:t>bl</w:t>
            </w:r>
            <w:r w:rsidRPr="0063040B">
              <w:rPr>
                <w:rFonts w:ascii="Times New Roman" w:eastAsia="Times New Roman" w:hAnsi="Times New Roman" w:cs="Times New Roman"/>
                <w:spacing w:val="-7"/>
              </w:rPr>
              <w:t>e</w:t>
            </w:r>
            <w:r w:rsidRPr="0063040B">
              <w:rPr>
                <w:rFonts w:ascii="Times New Roman" w:eastAsia="Times New Roman" w:hAnsi="Times New Roman" w:cs="Times New Roman"/>
              </w:rPr>
              <w:t>.</w:t>
            </w:r>
          </w:p>
        </w:tc>
        <w:tc>
          <w:tcPr>
            <w:tcW w:w="3827" w:type="dxa"/>
          </w:tcPr>
          <w:p w:rsidR="00465150" w:rsidRPr="0063040B" w:rsidRDefault="00465150" w:rsidP="00465150">
            <w:pPr>
              <w:pStyle w:val="ListParagraph"/>
              <w:numPr>
                <w:ilvl w:val="0"/>
                <w:numId w:val="4"/>
              </w:numPr>
              <w:ind w:left="317" w:hanging="284"/>
              <w:jc w:val="both"/>
              <w:rPr>
                <w:rFonts w:ascii="Times New Roman" w:hAnsi="Times New Roman" w:cs="Times New Roman"/>
              </w:rPr>
            </w:pPr>
            <w:r w:rsidRPr="0063040B">
              <w:rPr>
                <w:rFonts w:ascii="Times New Roman" w:hAnsi="Times New Roman" w:cs="Times New Roman"/>
              </w:rPr>
              <w:t>Account type shall be either of Client Beneficiary, Collateral, Pool, Own/Proprietary, Early Pay-in or CM Collateral account as may be applicable.</w:t>
            </w:r>
          </w:p>
        </w:tc>
      </w:tr>
      <w:tr w:rsidR="0063040B" w:rsidRPr="0063040B" w:rsidTr="00187BCB">
        <w:tc>
          <w:tcPr>
            <w:tcW w:w="1985" w:type="dxa"/>
          </w:tcPr>
          <w:p w:rsidR="00A01A2F" w:rsidRPr="0063040B" w:rsidRDefault="00A01A2F" w:rsidP="00A01A2F">
            <w:pPr>
              <w:jc w:val="both"/>
              <w:rPr>
                <w:rFonts w:ascii="Times New Roman" w:hAnsi="Times New Roman" w:cs="Times New Roman"/>
                <w:b/>
              </w:rPr>
            </w:pPr>
            <w:r w:rsidRPr="0063040B">
              <w:rPr>
                <w:rFonts w:ascii="Times New Roman" w:hAnsi="Times New Roman" w:cs="Times New Roman"/>
                <w:b/>
              </w:rPr>
              <w:t>(8) Security Type</w:t>
            </w:r>
          </w:p>
        </w:tc>
        <w:tc>
          <w:tcPr>
            <w:tcW w:w="3685" w:type="dxa"/>
          </w:tcPr>
          <w:p w:rsidR="00A01A2F" w:rsidRPr="0063040B" w:rsidRDefault="00A01A2F" w:rsidP="00A01A2F">
            <w:pPr>
              <w:pStyle w:val="ListParagraph"/>
              <w:numPr>
                <w:ilvl w:val="0"/>
                <w:numId w:val="4"/>
              </w:numPr>
              <w:ind w:left="318" w:hanging="284"/>
              <w:jc w:val="both"/>
              <w:rPr>
                <w:rFonts w:ascii="Times New Roman" w:eastAsia="Times New Roman" w:hAnsi="Times New Roman" w:cs="Times New Roman"/>
                <w:spacing w:val="-6"/>
              </w:rPr>
            </w:pPr>
            <w:r w:rsidRPr="0063040B">
              <w:rPr>
                <w:rFonts w:ascii="Times New Roman" w:eastAsia="Times New Roman" w:hAnsi="Times New Roman" w:cs="Times New Roman"/>
                <w:spacing w:val="-6"/>
              </w:rPr>
              <w:t>Security type may be EQ, MF, Bond, Debt, Pref. Share.</w:t>
            </w:r>
          </w:p>
        </w:tc>
        <w:tc>
          <w:tcPr>
            <w:tcW w:w="3827" w:type="dxa"/>
          </w:tcPr>
          <w:p w:rsidR="00A01A2F" w:rsidRPr="0063040B" w:rsidRDefault="00A01A2F" w:rsidP="00A01A2F">
            <w:pPr>
              <w:pStyle w:val="ListParagraph"/>
              <w:numPr>
                <w:ilvl w:val="0"/>
                <w:numId w:val="4"/>
              </w:numPr>
              <w:ind w:left="317" w:hanging="284"/>
              <w:jc w:val="both"/>
              <w:rPr>
                <w:rFonts w:ascii="Times New Roman" w:hAnsi="Times New Roman" w:cs="Times New Roman"/>
              </w:rPr>
            </w:pPr>
            <w:r w:rsidRPr="0063040B">
              <w:rPr>
                <w:rFonts w:ascii="Times New Roman" w:hAnsi="Times New Roman" w:cs="Times New Roman"/>
              </w:rPr>
              <w:t>Security type may be EQ, MF, Bond, Debt, Pref. Share, I</w:t>
            </w:r>
            <w:r w:rsidR="00005EC1" w:rsidRPr="0063040B">
              <w:rPr>
                <w:rFonts w:ascii="Times New Roman" w:hAnsi="Times New Roman" w:cs="Times New Roman"/>
              </w:rPr>
              <w:t>ndian Depository Receipts (IDR)</w:t>
            </w:r>
            <w:r w:rsidRPr="0063040B">
              <w:rPr>
                <w:rFonts w:ascii="Times New Roman" w:hAnsi="Times New Roman" w:cs="Times New Roman"/>
              </w:rPr>
              <w:t xml:space="preserve"> and Warrants.</w:t>
            </w:r>
          </w:p>
        </w:tc>
      </w:tr>
    </w:tbl>
    <w:p w:rsidR="00AC711C" w:rsidRPr="0063040B" w:rsidRDefault="00AC711C" w:rsidP="00AC711C">
      <w:pPr>
        <w:pStyle w:val="ListParagraph"/>
        <w:ind w:left="1440"/>
        <w:rPr>
          <w:rFonts w:ascii="Times New Roman" w:hAnsi="Times New Roman" w:cs="Times New Roman"/>
        </w:rPr>
      </w:pPr>
    </w:p>
    <w:p w:rsidR="00465150" w:rsidRDefault="00465150" w:rsidP="00AC711C">
      <w:pPr>
        <w:pStyle w:val="ListParagraph"/>
        <w:ind w:left="1440"/>
        <w:rPr>
          <w:rFonts w:ascii="Times New Roman" w:hAnsi="Times New Roman" w:cs="Times New Roman"/>
        </w:rPr>
      </w:pPr>
    </w:p>
    <w:p w:rsidR="0063040B" w:rsidRDefault="0063040B" w:rsidP="00AC711C">
      <w:pPr>
        <w:pStyle w:val="ListParagraph"/>
        <w:ind w:left="1440"/>
        <w:rPr>
          <w:rFonts w:ascii="Times New Roman" w:hAnsi="Times New Roman" w:cs="Times New Roman"/>
        </w:rPr>
      </w:pPr>
    </w:p>
    <w:p w:rsidR="0063040B" w:rsidRPr="0063040B" w:rsidRDefault="0063040B" w:rsidP="00AC711C">
      <w:pPr>
        <w:pStyle w:val="ListParagraph"/>
        <w:ind w:left="1440"/>
        <w:rPr>
          <w:rFonts w:ascii="Times New Roman" w:hAnsi="Times New Roman" w:cs="Times New Roman"/>
        </w:rPr>
      </w:pPr>
    </w:p>
    <w:p w:rsidR="00465150" w:rsidRPr="0063040B" w:rsidRDefault="00465150" w:rsidP="00465150">
      <w:pPr>
        <w:pStyle w:val="ListParagraph"/>
        <w:numPr>
          <w:ilvl w:val="0"/>
          <w:numId w:val="1"/>
        </w:numPr>
        <w:rPr>
          <w:rFonts w:ascii="Times New Roman" w:hAnsi="Times New Roman" w:cs="Times New Roman"/>
          <w:b/>
        </w:rPr>
      </w:pPr>
      <w:r w:rsidRPr="0063040B">
        <w:rPr>
          <w:rFonts w:ascii="Times New Roman" w:hAnsi="Times New Roman" w:cs="Times New Roman"/>
          <w:b/>
        </w:rPr>
        <w:t>Bank Book:</w:t>
      </w:r>
    </w:p>
    <w:p w:rsidR="00465150" w:rsidRPr="0063040B" w:rsidRDefault="00465150" w:rsidP="00465150">
      <w:pPr>
        <w:pStyle w:val="ListParagraph"/>
        <w:rPr>
          <w:rFonts w:ascii="Times New Roman" w:hAnsi="Times New Roman" w:cs="Times New Roman"/>
        </w:rPr>
      </w:pPr>
    </w:p>
    <w:p w:rsidR="004D785D" w:rsidRPr="0063040B" w:rsidRDefault="00465150" w:rsidP="00465150">
      <w:pPr>
        <w:pStyle w:val="ListParagraph"/>
        <w:numPr>
          <w:ilvl w:val="0"/>
          <w:numId w:val="12"/>
        </w:numPr>
        <w:rPr>
          <w:rFonts w:ascii="Times New Roman" w:hAnsi="Times New Roman" w:cs="Times New Roman"/>
        </w:rPr>
      </w:pPr>
      <w:r w:rsidRPr="0063040B">
        <w:rPr>
          <w:rFonts w:ascii="Times New Roman" w:hAnsi="Times New Roman" w:cs="Times New Roman"/>
          <w:i/>
        </w:rPr>
        <w:t>Changes in existing Provision(s):</w:t>
      </w:r>
    </w:p>
    <w:p w:rsidR="004D785D" w:rsidRPr="0063040B" w:rsidRDefault="004D785D" w:rsidP="00465150">
      <w:pPr>
        <w:pStyle w:val="ListParagraph"/>
        <w:ind w:left="1440"/>
        <w:rPr>
          <w:rFonts w:ascii="Times New Roman" w:hAnsi="Times New Roman" w:cs="Times New Roman"/>
        </w:rPr>
      </w:pPr>
    </w:p>
    <w:tbl>
      <w:tblPr>
        <w:tblStyle w:val="TableGrid"/>
        <w:tblW w:w="9497" w:type="dxa"/>
        <w:tblInd w:w="704" w:type="dxa"/>
        <w:tblLook w:val="04A0" w:firstRow="1" w:lastRow="0" w:firstColumn="1" w:lastColumn="0" w:noHBand="0" w:noVBand="1"/>
      </w:tblPr>
      <w:tblGrid>
        <w:gridCol w:w="1985"/>
        <w:gridCol w:w="3685"/>
        <w:gridCol w:w="3827"/>
      </w:tblGrid>
      <w:tr w:rsidR="0063040B" w:rsidRPr="0063040B" w:rsidTr="00187BCB">
        <w:tc>
          <w:tcPr>
            <w:tcW w:w="1985" w:type="dxa"/>
          </w:tcPr>
          <w:p w:rsidR="00465150" w:rsidRPr="0063040B" w:rsidRDefault="00465150" w:rsidP="00187BCB">
            <w:pPr>
              <w:pStyle w:val="ListParagraph"/>
              <w:ind w:left="0"/>
              <w:rPr>
                <w:rFonts w:ascii="Times New Roman" w:hAnsi="Times New Roman" w:cs="Times New Roman"/>
                <w:b/>
              </w:rPr>
            </w:pPr>
            <w:r w:rsidRPr="0063040B">
              <w:rPr>
                <w:rFonts w:ascii="Times New Roman" w:hAnsi="Times New Roman" w:cs="Times New Roman"/>
                <w:b/>
              </w:rPr>
              <w:t>Field</w:t>
            </w:r>
          </w:p>
        </w:tc>
        <w:tc>
          <w:tcPr>
            <w:tcW w:w="3685" w:type="dxa"/>
          </w:tcPr>
          <w:p w:rsidR="00465150" w:rsidRPr="0063040B" w:rsidRDefault="00465150" w:rsidP="0063040B">
            <w:pPr>
              <w:pStyle w:val="ListParagraph"/>
              <w:ind w:left="0"/>
              <w:jc w:val="center"/>
              <w:rPr>
                <w:rFonts w:ascii="Times New Roman" w:hAnsi="Times New Roman" w:cs="Times New Roman"/>
                <w:b/>
              </w:rPr>
            </w:pPr>
            <w:r w:rsidRPr="0063040B">
              <w:rPr>
                <w:rFonts w:ascii="Times New Roman" w:hAnsi="Times New Roman" w:cs="Times New Roman"/>
                <w:b/>
              </w:rPr>
              <w:t>Existing Provision</w:t>
            </w:r>
          </w:p>
        </w:tc>
        <w:tc>
          <w:tcPr>
            <w:tcW w:w="3827" w:type="dxa"/>
          </w:tcPr>
          <w:p w:rsidR="00465150" w:rsidRPr="0063040B" w:rsidRDefault="00465150" w:rsidP="0063040B">
            <w:pPr>
              <w:pStyle w:val="ListParagraph"/>
              <w:ind w:left="0"/>
              <w:jc w:val="center"/>
              <w:rPr>
                <w:rFonts w:ascii="Times New Roman" w:hAnsi="Times New Roman" w:cs="Times New Roman"/>
                <w:b/>
              </w:rPr>
            </w:pPr>
            <w:r w:rsidRPr="0063040B">
              <w:rPr>
                <w:rFonts w:ascii="Times New Roman" w:hAnsi="Times New Roman" w:cs="Times New Roman"/>
                <w:b/>
              </w:rPr>
              <w:t>New Provision</w:t>
            </w:r>
          </w:p>
        </w:tc>
      </w:tr>
      <w:tr w:rsidR="0063040B" w:rsidRPr="0063040B" w:rsidTr="00187BCB">
        <w:tc>
          <w:tcPr>
            <w:tcW w:w="1985" w:type="dxa"/>
          </w:tcPr>
          <w:p w:rsidR="00465150" w:rsidRPr="0063040B" w:rsidRDefault="00465150" w:rsidP="00465150">
            <w:pPr>
              <w:jc w:val="both"/>
              <w:rPr>
                <w:rFonts w:ascii="Times New Roman" w:hAnsi="Times New Roman" w:cs="Times New Roman"/>
                <w:b/>
              </w:rPr>
            </w:pPr>
            <w:r w:rsidRPr="0063040B">
              <w:rPr>
                <w:rFonts w:ascii="Times New Roman" w:hAnsi="Times New Roman" w:cs="Times New Roman"/>
                <w:b/>
              </w:rPr>
              <w:t>(3) Account Name</w:t>
            </w:r>
          </w:p>
        </w:tc>
        <w:tc>
          <w:tcPr>
            <w:tcW w:w="3685" w:type="dxa"/>
          </w:tcPr>
          <w:p w:rsidR="00465150" w:rsidRPr="0063040B" w:rsidRDefault="00465150" w:rsidP="00465150">
            <w:pPr>
              <w:pStyle w:val="ListParagraph"/>
              <w:numPr>
                <w:ilvl w:val="0"/>
                <w:numId w:val="4"/>
              </w:numPr>
              <w:ind w:left="318" w:hanging="284"/>
              <w:jc w:val="both"/>
              <w:rPr>
                <w:rFonts w:ascii="Times New Roman" w:eastAsia="Times New Roman" w:hAnsi="Times New Roman" w:cs="Times New Roman"/>
                <w:spacing w:val="-6"/>
              </w:rPr>
            </w:pPr>
            <w:r w:rsidRPr="0063040B">
              <w:rPr>
                <w:rFonts w:ascii="Times New Roman" w:eastAsia="Times New Roman" w:hAnsi="Times New Roman" w:cs="Times New Roman"/>
                <w:spacing w:val="-6"/>
              </w:rPr>
              <w:t>Payment/Receipt – Client name as uploaded in UCC.</w:t>
            </w:r>
          </w:p>
          <w:p w:rsidR="00465150" w:rsidRPr="0063040B" w:rsidRDefault="00465150" w:rsidP="00465150">
            <w:pPr>
              <w:pStyle w:val="ListParagraph"/>
              <w:numPr>
                <w:ilvl w:val="0"/>
                <w:numId w:val="4"/>
              </w:numPr>
              <w:spacing w:before="17"/>
              <w:ind w:left="318" w:right="99" w:hanging="284"/>
              <w:jc w:val="both"/>
              <w:rPr>
                <w:rFonts w:ascii="Times New Roman" w:eastAsia="Times New Roman" w:hAnsi="Times New Roman" w:cs="Times New Roman"/>
                <w:spacing w:val="-6"/>
              </w:rPr>
            </w:pPr>
            <w:r w:rsidRPr="0063040B">
              <w:rPr>
                <w:rFonts w:ascii="Times New Roman" w:eastAsia="Times New Roman" w:hAnsi="Times New Roman" w:cs="Times New Roman"/>
                <w:spacing w:val="-6"/>
              </w:rPr>
              <w:t>In case of clients like PMS, Proprietor where Back office name vary from UCC database, in such cases Beneficiary name of back office can be mentioned.</w:t>
            </w:r>
          </w:p>
        </w:tc>
        <w:tc>
          <w:tcPr>
            <w:tcW w:w="3827" w:type="dxa"/>
          </w:tcPr>
          <w:p w:rsidR="00465150" w:rsidRPr="0063040B" w:rsidRDefault="00465150" w:rsidP="00465150">
            <w:pPr>
              <w:pStyle w:val="ListParagraph"/>
              <w:numPr>
                <w:ilvl w:val="0"/>
                <w:numId w:val="4"/>
              </w:numPr>
              <w:ind w:left="318" w:hanging="284"/>
              <w:jc w:val="both"/>
              <w:rPr>
                <w:rFonts w:ascii="Times New Roman" w:eastAsia="Times New Roman" w:hAnsi="Times New Roman" w:cs="Times New Roman"/>
                <w:spacing w:val="-6"/>
              </w:rPr>
            </w:pPr>
            <w:r w:rsidRPr="0063040B">
              <w:rPr>
                <w:rFonts w:ascii="Times New Roman" w:eastAsia="Times New Roman" w:hAnsi="Times New Roman" w:cs="Times New Roman"/>
                <w:spacing w:val="-6"/>
              </w:rPr>
              <w:t>In case of client transactions, it shall be referred as counterparty 'Client Name'. The Client name should be as per the details uploaded in UCC.</w:t>
            </w:r>
          </w:p>
          <w:p w:rsidR="00465150" w:rsidRPr="0063040B" w:rsidRDefault="00465150" w:rsidP="00465150">
            <w:pPr>
              <w:pStyle w:val="ListParagraph"/>
              <w:numPr>
                <w:ilvl w:val="0"/>
                <w:numId w:val="4"/>
              </w:numPr>
              <w:ind w:left="318" w:hanging="284"/>
              <w:jc w:val="both"/>
              <w:rPr>
                <w:rFonts w:ascii="Times New Roman" w:eastAsia="Times New Roman" w:hAnsi="Times New Roman" w:cs="Times New Roman"/>
                <w:spacing w:val="-6"/>
              </w:rPr>
            </w:pPr>
            <w:r w:rsidRPr="0063040B">
              <w:rPr>
                <w:rFonts w:ascii="Times New Roman" w:eastAsia="Times New Roman" w:hAnsi="Times New Roman" w:cs="Times New Roman"/>
                <w:spacing w:val="-6"/>
              </w:rPr>
              <w:t>In case the transfer is between one TM client Bank account to another, then Member Name with account type will be populated.</w:t>
            </w:r>
          </w:p>
          <w:p w:rsidR="00465150" w:rsidRPr="0063040B" w:rsidRDefault="00465150" w:rsidP="00465150">
            <w:pPr>
              <w:pStyle w:val="ListParagraph"/>
              <w:numPr>
                <w:ilvl w:val="0"/>
                <w:numId w:val="4"/>
              </w:numPr>
              <w:ind w:left="318" w:hanging="284"/>
              <w:jc w:val="both"/>
              <w:rPr>
                <w:rFonts w:ascii="Times New Roman" w:eastAsia="Times New Roman" w:hAnsi="Times New Roman" w:cs="Times New Roman"/>
                <w:spacing w:val="-6"/>
              </w:rPr>
            </w:pPr>
            <w:r w:rsidRPr="0063040B">
              <w:rPr>
                <w:rFonts w:ascii="Times New Roman" w:eastAsia="Times New Roman" w:hAnsi="Times New Roman" w:cs="Times New Roman"/>
                <w:spacing w:val="-6"/>
              </w:rPr>
              <w:t>In case of clients like PMS, Proprietor where Back office name vary from UCC database, in such cases Beneficiary name of back office can be mentioned.</w:t>
            </w:r>
          </w:p>
        </w:tc>
      </w:tr>
      <w:tr w:rsidR="0063040B" w:rsidRPr="0063040B" w:rsidTr="00187BCB">
        <w:tc>
          <w:tcPr>
            <w:tcW w:w="1985" w:type="dxa"/>
          </w:tcPr>
          <w:p w:rsidR="0063040B" w:rsidRPr="0063040B" w:rsidRDefault="0063040B" w:rsidP="0063040B">
            <w:pPr>
              <w:rPr>
                <w:rFonts w:ascii="Times New Roman" w:hAnsi="Times New Roman" w:cs="Times New Roman"/>
                <w:b/>
              </w:rPr>
            </w:pPr>
            <w:r w:rsidRPr="0063040B">
              <w:rPr>
                <w:rFonts w:ascii="Times New Roman" w:hAnsi="Times New Roman" w:cs="Times New Roman"/>
                <w:b/>
              </w:rPr>
              <w:t>(11) Reference Number</w:t>
            </w:r>
          </w:p>
          <w:p w:rsidR="0063040B" w:rsidRPr="0063040B" w:rsidRDefault="0063040B" w:rsidP="0063040B">
            <w:pPr>
              <w:jc w:val="both"/>
              <w:rPr>
                <w:rFonts w:ascii="Times New Roman" w:hAnsi="Times New Roman" w:cs="Times New Roman"/>
                <w:b/>
              </w:rPr>
            </w:pPr>
          </w:p>
          <w:p w:rsidR="0063040B" w:rsidRPr="0063040B" w:rsidRDefault="0063040B" w:rsidP="0063040B">
            <w:pPr>
              <w:jc w:val="both"/>
              <w:rPr>
                <w:rFonts w:ascii="Times New Roman" w:hAnsi="Times New Roman" w:cs="Times New Roman"/>
                <w:b/>
              </w:rPr>
            </w:pPr>
            <w:r w:rsidRPr="0063040B">
              <w:rPr>
                <w:rFonts w:ascii="Times New Roman" w:hAnsi="Times New Roman" w:cs="Times New Roman"/>
                <w:b/>
              </w:rPr>
              <w:t>(Chq No/RTGS Ref No./NEFT Ref No./ Any payment gateway Ref No./Internal Reference No.)</w:t>
            </w:r>
          </w:p>
        </w:tc>
        <w:tc>
          <w:tcPr>
            <w:tcW w:w="3685" w:type="dxa"/>
          </w:tcPr>
          <w:p w:rsidR="0063040B" w:rsidRPr="0063040B" w:rsidRDefault="0063040B" w:rsidP="0063040B">
            <w:pPr>
              <w:pStyle w:val="ListParagraph"/>
              <w:numPr>
                <w:ilvl w:val="0"/>
                <w:numId w:val="17"/>
              </w:numPr>
              <w:spacing w:before="17"/>
              <w:ind w:left="317" w:right="99" w:hanging="284"/>
              <w:jc w:val="both"/>
              <w:rPr>
                <w:rFonts w:ascii="Times New Roman" w:eastAsia="Times New Roman" w:hAnsi="Times New Roman" w:cs="Times New Roman"/>
                <w:spacing w:val="-6"/>
              </w:rPr>
            </w:pPr>
            <w:r w:rsidRPr="0063040B">
              <w:rPr>
                <w:rFonts w:ascii="Times New Roman" w:eastAsia="Times New Roman" w:hAnsi="Times New Roman" w:cs="Times New Roman"/>
                <w:spacing w:val="-6"/>
              </w:rPr>
              <w:t>Payments – cheque number/online payments reference number as provided by Bank.</w:t>
            </w:r>
          </w:p>
          <w:p w:rsidR="0063040B" w:rsidRPr="0063040B" w:rsidRDefault="0063040B" w:rsidP="0063040B">
            <w:pPr>
              <w:pStyle w:val="ListParagraph"/>
              <w:numPr>
                <w:ilvl w:val="0"/>
                <w:numId w:val="4"/>
              </w:numPr>
              <w:spacing w:before="17"/>
              <w:ind w:left="318" w:right="99" w:hanging="284"/>
              <w:jc w:val="both"/>
              <w:rPr>
                <w:rFonts w:ascii="Times New Roman" w:eastAsia="Times New Roman" w:hAnsi="Times New Roman" w:cs="Times New Roman"/>
                <w:spacing w:val="-6"/>
              </w:rPr>
            </w:pPr>
            <w:r w:rsidRPr="0063040B">
              <w:rPr>
                <w:rFonts w:ascii="Times New Roman" w:eastAsia="Times New Roman" w:hAnsi="Times New Roman" w:cs="Times New Roman"/>
                <w:spacing w:val="-6"/>
              </w:rPr>
              <w:t>Receipt – cheque number/online receipt reference number as provided by Bank.</w:t>
            </w:r>
          </w:p>
          <w:p w:rsidR="0063040B" w:rsidRPr="0063040B" w:rsidRDefault="0063040B" w:rsidP="0063040B">
            <w:pPr>
              <w:pStyle w:val="ListParagraph"/>
              <w:numPr>
                <w:ilvl w:val="0"/>
                <w:numId w:val="4"/>
              </w:numPr>
              <w:spacing w:before="17"/>
              <w:ind w:left="318" w:right="99" w:hanging="284"/>
              <w:jc w:val="both"/>
              <w:rPr>
                <w:rFonts w:ascii="Times New Roman" w:eastAsia="Times New Roman" w:hAnsi="Times New Roman" w:cs="Times New Roman"/>
                <w:spacing w:val="-6"/>
              </w:rPr>
            </w:pPr>
            <w:r w:rsidRPr="0063040B">
              <w:rPr>
                <w:rFonts w:ascii="Times New Roman" w:eastAsia="Times New Roman" w:hAnsi="Times New Roman" w:cs="Times New Roman"/>
                <w:spacing w:val="-6"/>
              </w:rPr>
              <w:t>Member’s system should have the capability to update the same at subsequent stage whenever identified, if it is not identifiable at the time of order entry.</w:t>
            </w:r>
          </w:p>
        </w:tc>
        <w:tc>
          <w:tcPr>
            <w:tcW w:w="3827" w:type="dxa"/>
          </w:tcPr>
          <w:p w:rsidR="0063040B" w:rsidRPr="0063040B" w:rsidRDefault="0063040B" w:rsidP="0063040B">
            <w:pPr>
              <w:pStyle w:val="ListParagraph"/>
              <w:numPr>
                <w:ilvl w:val="0"/>
                <w:numId w:val="17"/>
              </w:numPr>
              <w:spacing w:before="17"/>
              <w:ind w:left="317" w:right="99" w:hanging="284"/>
              <w:jc w:val="both"/>
              <w:rPr>
                <w:rFonts w:ascii="Times New Roman" w:eastAsia="Times New Roman" w:hAnsi="Times New Roman" w:cs="Times New Roman"/>
                <w:spacing w:val="-6"/>
              </w:rPr>
            </w:pPr>
            <w:r w:rsidRPr="0063040B">
              <w:rPr>
                <w:rFonts w:ascii="Times New Roman" w:eastAsia="Times New Roman" w:hAnsi="Times New Roman" w:cs="Times New Roman"/>
                <w:spacing w:val="-6"/>
              </w:rPr>
              <w:t xml:space="preserve">Payments – cheque number/online payments reference number as provided by Bank. </w:t>
            </w:r>
          </w:p>
          <w:p w:rsidR="0063040B" w:rsidRPr="0063040B" w:rsidRDefault="0063040B" w:rsidP="0063040B">
            <w:pPr>
              <w:pStyle w:val="ListParagraph"/>
              <w:numPr>
                <w:ilvl w:val="0"/>
                <w:numId w:val="17"/>
              </w:numPr>
              <w:spacing w:before="17"/>
              <w:ind w:left="317" w:right="99" w:hanging="284"/>
              <w:jc w:val="both"/>
              <w:rPr>
                <w:rFonts w:ascii="Times New Roman" w:eastAsia="Times New Roman" w:hAnsi="Times New Roman" w:cs="Times New Roman"/>
                <w:spacing w:val="-6"/>
              </w:rPr>
            </w:pPr>
            <w:r w:rsidRPr="0063040B">
              <w:rPr>
                <w:rFonts w:ascii="Times New Roman" w:eastAsia="Times New Roman" w:hAnsi="Times New Roman" w:cs="Times New Roman"/>
                <w:spacing w:val="-6"/>
              </w:rPr>
              <w:t xml:space="preserve">Receipt – cheque number/online receipt reference number as provided by Bank. </w:t>
            </w:r>
          </w:p>
          <w:p w:rsidR="0063040B" w:rsidRPr="0063040B" w:rsidRDefault="0063040B" w:rsidP="0063040B">
            <w:pPr>
              <w:pStyle w:val="ListParagraph"/>
              <w:numPr>
                <w:ilvl w:val="0"/>
                <w:numId w:val="17"/>
              </w:numPr>
              <w:spacing w:before="17"/>
              <w:ind w:left="317" w:right="99" w:hanging="284"/>
              <w:jc w:val="both"/>
              <w:rPr>
                <w:rFonts w:ascii="Times New Roman" w:eastAsia="Times New Roman" w:hAnsi="Times New Roman" w:cs="Times New Roman"/>
                <w:spacing w:val="-6"/>
              </w:rPr>
            </w:pPr>
            <w:r w:rsidRPr="0063040B">
              <w:rPr>
                <w:rFonts w:ascii="Times New Roman" w:eastAsia="Times New Roman" w:hAnsi="Times New Roman" w:cs="Times New Roman"/>
                <w:spacing w:val="-6"/>
              </w:rPr>
              <w:t>Member’s system should have the capability to update the same at subsequent stage whenever identified, if it is not identifiable at the time of order entry.</w:t>
            </w:r>
          </w:p>
          <w:p w:rsidR="0063040B" w:rsidRPr="0063040B" w:rsidRDefault="0063040B" w:rsidP="0063040B">
            <w:pPr>
              <w:pStyle w:val="ListParagraph"/>
              <w:numPr>
                <w:ilvl w:val="0"/>
                <w:numId w:val="17"/>
              </w:numPr>
              <w:spacing w:before="17"/>
              <w:ind w:left="317" w:right="99" w:hanging="284"/>
              <w:jc w:val="both"/>
              <w:rPr>
                <w:rFonts w:ascii="Times New Roman" w:eastAsia="Times New Roman" w:hAnsi="Times New Roman" w:cs="Times New Roman"/>
                <w:spacing w:val="-6"/>
              </w:rPr>
            </w:pPr>
            <w:r w:rsidRPr="0063040B">
              <w:rPr>
                <w:rFonts w:ascii="Times New Roman" w:eastAsia="Times New Roman" w:hAnsi="Times New Roman" w:cs="Times New Roman"/>
                <w:spacing w:val="-6"/>
              </w:rPr>
              <w:t>Member may populate Internal Reference No. if Chq/RTGS/NEFT/Payment gateway Reference number are not available for transactions.</w:t>
            </w:r>
          </w:p>
        </w:tc>
      </w:tr>
      <w:tr w:rsidR="0063040B" w:rsidRPr="0063040B" w:rsidTr="00187BCB">
        <w:tc>
          <w:tcPr>
            <w:tcW w:w="1985" w:type="dxa"/>
          </w:tcPr>
          <w:p w:rsidR="0034354D" w:rsidRPr="0063040B" w:rsidRDefault="0034354D" w:rsidP="0034354D">
            <w:pPr>
              <w:jc w:val="both"/>
              <w:rPr>
                <w:rFonts w:ascii="Times New Roman" w:hAnsi="Times New Roman" w:cs="Times New Roman"/>
                <w:b/>
              </w:rPr>
            </w:pPr>
            <w:r w:rsidRPr="0063040B">
              <w:rPr>
                <w:rFonts w:ascii="Times New Roman" w:hAnsi="Times New Roman" w:cs="Times New Roman"/>
                <w:b/>
              </w:rPr>
              <w:t>(15) Purpose</w:t>
            </w:r>
          </w:p>
        </w:tc>
        <w:tc>
          <w:tcPr>
            <w:tcW w:w="3685" w:type="dxa"/>
          </w:tcPr>
          <w:p w:rsidR="0034354D" w:rsidRPr="0063040B" w:rsidRDefault="0034354D" w:rsidP="0034354D">
            <w:pPr>
              <w:pStyle w:val="ListParagraph"/>
              <w:numPr>
                <w:ilvl w:val="0"/>
                <w:numId w:val="4"/>
              </w:numPr>
              <w:spacing w:before="17"/>
              <w:ind w:left="318" w:right="99" w:hanging="284"/>
              <w:jc w:val="both"/>
              <w:rPr>
                <w:rFonts w:ascii="Times New Roman" w:eastAsia="Times New Roman" w:hAnsi="Times New Roman" w:cs="Times New Roman"/>
                <w:spacing w:val="-6"/>
              </w:rPr>
            </w:pPr>
            <w:r w:rsidRPr="0063040B">
              <w:rPr>
                <w:rFonts w:ascii="Times New Roman" w:eastAsia="Times New Roman" w:hAnsi="Times New Roman" w:cs="Times New Roman"/>
                <w:spacing w:val="-6"/>
              </w:rPr>
              <w:t>It has to be populated only with one of the values: “Payin”, “Payout”, “Receipt” (From client), “Payment” (To client), “Settlement-Payment” (To client), “Charges-Recovery”, “Own A/C”, “Third Party” (Only in case  of   Own  Accoun</w:t>
            </w:r>
            <w:r w:rsidR="00E5503F">
              <w:rPr>
                <w:rFonts w:ascii="Times New Roman" w:eastAsia="Times New Roman" w:hAnsi="Times New Roman" w:cs="Times New Roman"/>
                <w:spacing w:val="-6"/>
              </w:rPr>
              <w:t>t),   “Margin-Payment”  (To   I</w:t>
            </w:r>
            <w:r w:rsidRPr="0063040B">
              <w:rPr>
                <w:rFonts w:ascii="Times New Roman" w:eastAsia="Times New Roman" w:hAnsi="Times New Roman" w:cs="Times New Roman"/>
                <w:spacing w:val="-6"/>
              </w:rPr>
              <w:t>CCL/Clearing</w:t>
            </w:r>
          </w:p>
          <w:p w:rsidR="0034354D" w:rsidRPr="0063040B" w:rsidRDefault="0034354D" w:rsidP="0034354D">
            <w:pPr>
              <w:pStyle w:val="ListParagraph"/>
              <w:spacing w:before="17"/>
              <w:ind w:left="318"/>
              <w:jc w:val="both"/>
              <w:rPr>
                <w:rFonts w:ascii="Times New Roman" w:eastAsia="Times New Roman" w:hAnsi="Times New Roman" w:cs="Times New Roman"/>
                <w:spacing w:val="-6"/>
              </w:rPr>
            </w:pPr>
            <w:r w:rsidRPr="0063040B">
              <w:rPr>
                <w:rFonts w:ascii="Times New Roman" w:eastAsia="Times New Roman" w:hAnsi="Times New Roman" w:cs="Times New Roman"/>
                <w:spacing w:val="-6"/>
              </w:rPr>
              <w:t>Member), “Margin-Release”, “FDR-Created”, “FDR-Released”, “Cheque Reversal”, “Inter Client Bank”, “Auction close out”, “Others” (Pls specify).</w:t>
            </w:r>
          </w:p>
        </w:tc>
        <w:tc>
          <w:tcPr>
            <w:tcW w:w="3827" w:type="dxa"/>
          </w:tcPr>
          <w:p w:rsidR="0034354D" w:rsidRPr="0063040B" w:rsidRDefault="0034354D" w:rsidP="0034354D">
            <w:pPr>
              <w:pStyle w:val="ListParagraph"/>
              <w:numPr>
                <w:ilvl w:val="0"/>
                <w:numId w:val="4"/>
              </w:numPr>
              <w:spacing w:before="17"/>
              <w:ind w:left="318" w:right="99" w:hanging="284"/>
              <w:jc w:val="both"/>
              <w:rPr>
                <w:rFonts w:ascii="Times New Roman" w:eastAsia="Times New Roman" w:hAnsi="Times New Roman" w:cs="Times New Roman"/>
                <w:spacing w:val="-6"/>
              </w:rPr>
            </w:pPr>
            <w:r w:rsidRPr="0063040B">
              <w:rPr>
                <w:rFonts w:ascii="Times New Roman" w:eastAsia="Times New Roman" w:hAnsi="Times New Roman" w:cs="Times New Roman"/>
                <w:spacing w:val="-6"/>
              </w:rPr>
              <w:t>It has to be populated only with one of the values: “Payin”, “Payout”, “Receipt-Client”, “Payment-Client”, “Settlement-Payment” (To cl</w:t>
            </w:r>
            <w:r w:rsidR="00182FA5" w:rsidRPr="0063040B">
              <w:rPr>
                <w:rFonts w:ascii="Times New Roman" w:eastAsia="Times New Roman" w:hAnsi="Times New Roman" w:cs="Times New Roman"/>
                <w:spacing w:val="-6"/>
              </w:rPr>
              <w:t>ient), “Charges-Recovery”, “Own-</w:t>
            </w:r>
            <w:r w:rsidR="0063040B" w:rsidRPr="0063040B">
              <w:rPr>
                <w:rFonts w:ascii="Times New Roman" w:eastAsia="Times New Roman" w:hAnsi="Times New Roman" w:cs="Times New Roman"/>
                <w:spacing w:val="-6"/>
              </w:rPr>
              <w:t>A/c</w:t>
            </w:r>
            <w:r w:rsidRPr="0063040B">
              <w:rPr>
                <w:rFonts w:ascii="Times New Roman" w:eastAsia="Times New Roman" w:hAnsi="Times New Roman" w:cs="Times New Roman"/>
                <w:spacing w:val="-6"/>
              </w:rPr>
              <w:t>”, “Third-Party” (Only in case of Own Account), “Ma</w:t>
            </w:r>
            <w:r w:rsidR="00E5503F">
              <w:rPr>
                <w:rFonts w:ascii="Times New Roman" w:eastAsia="Times New Roman" w:hAnsi="Times New Roman" w:cs="Times New Roman"/>
                <w:spacing w:val="-6"/>
              </w:rPr>
              <w:t>rgin-Payment” (To I</w:t>
            </w:r>
            <w:r w:rsidRPr="0063040B">
              <w:rPr>
                <w:rFonts w:ascii="Times New Roman" w:eastAsia="Times New Roman" w:hAnsi="Times New Roman" w:cs="Times New Roman"/>
                <w:spacing w:val="-6"/>
              </w:rPr>
              <w:t>CCL/Clearing Member), “Margin-Release”, “FDR-Created”, “FDR-Released”, “Cheque-Reversal”, “Inter-Client-Bank”, “Auction-close-out”, “Opening-Balance”, “Closing-Balance”, “Others” (Pls specify).</w:t>
            </w:r>
          </w:p>
        </w:tc>
      </w:tr>
    </w:tbl>
    <w:p w:rsidR="00B61210" w:rsidRPr="0063040B" w:rsidRDefault="00B61210" w:rsidP="00962CEC">
      <w:pPr>
        <w:pStyle w:val="ListParagraph"/>
        <w:tabs>
          <w:tab w:val="left" w:pos="4962"/>
        </w:tabs>
        <w:ind w:left="1440"/>
        <w:jc w:val="center"/>
        <w:rPr>
          <w:rFonts w:ascii="Times New Roman" w:hAnsi="Times New Roman" w:cs="Times New Roman"/>
        </w:rPr>
      </w:pPr>
    </w:p>
    <w:p w:rsidR="00B61210" w:rsidRPr="0063040B" w:rsidRDefault="00B61210" w:rsidP="00962CEC">
      <w:pPr>
        <w:pStyle w:val="ListParagraph"/>
        <w:tabs>
          <w:tab w:val="left" w:pos="4962"/>
        </w:tabs>
        <w:ind w:left="1440"/>
        <w:jc w:val="center"/>
        <w:rPr>
          <w:rFonts w:ascii="Times New Roman" w:hAnsi="Times New Roman" w:cs="Times New Roman"/>
        </w:rPr>
      </w:pPr>
    </w:p>
    <w:sectPr w:rsidR="00B61210" w:rsidRPr="0063040B" w:rsidSect="005551C6">
      <w:headerReference w:type="default" r:id="rId8"/>
      <w:footerReference w:type="default" r:id="rId9"/>
      <w:pgSz w:w="11906" w:h="16838"/>
      <w:pgMar w:top="794" w:right="907" w:bottom="907" w:left="907" w:header="709"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5FB2" w:rsidRDefault="00A15FB2" w:rsidP="00E0394C">
      <w:pPr>
        <w:spacing w:after="0" w:line="240" w:lineRule="auto"/>
      </w:pPr>
      <w:r>
        <w:separator/>
      </w:r>
    </w:p>
  </w:endnote>
  <w:endnote w:type="continuationSeparator" w:id="0">
    <w:p w:rsidR="00A15FB2" w:rsidRDefault="00A15FB2" w:rsidP="00E03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4175455"/>
      <w:docPartObj>
        <w:docPartGallery w:val="Page Numbers (Bottom of Page)"/>
        <w:docPartUnique/>
      </w:docPartObj>
    </w:sdtPr>
    <w:sdtEndPr/>
    <w:sdtContent>
      <w:sdt>
        <w:sdtPr>
          <w:id w:val="-1705238520"/>
          <w:docPartObj>
            <w:docPartGallery w:val="Page Numbers (Top of Page)"/>
            <w:docPartUnique/>
          </w:docPartObj>
        </w:sdtPr>
        <w:sdtEndPr/>
        <w:sdtContent>
          <w:p w:rsidR="005551C6" w:rsidRDefault="005551C6" w:rsidP="005551C6">
            <w:pPr>
              <w:pStyle w:val="Footer"/>
              <w:jc w:val="center"/>
            </w:pPr>
            <w:r w:rsidRPr="005551C6">
              <w:rPr>
                <w:rFonts w:ascii="Times New Roman" w:hAnsi="Times New Roman" w:cs="Times New Roman"/>
                <w:i/>
                <w:sz w:val="20"/>
                <w:szCs w:val="20"/>
              </w:rPr>
              <w:t xml:space="preserve">Page </w:t>
            </w:r>
            <w:r w:rsidRPr="005551C6">
              <w:rPr>
                <w:rFonts w:ascii="Times New Roman" w:hAnsi="Times New Roman" w:cs="Times New Roman"/>
                <w:b/>
                <w:bCs/>
                <w:i/>
                <w:sz w:val="20"/>
                <w:szCs w:val="20"/>
              </w:rPr>
              <w:fldChar w:fldCharType="begin"/>
            </w:r>
            <w:r w:rsidRPr="005551C6">
              <w:rPr>
                <w:rFonts w:ascii="Times New Roman" w:hAnsi="Times New Roman" w:cs="Times New Roman"/>
                <w:b/>
                <w:bCs/>
                <w:i/>
                <w:sz w:val="20"/>
                <w:szCs w:val="20"/>
              </w:rPr>
              <w:instrText xml:space="preserve"> PAGE </w:instrText>
            </w:r>
            <w:r w:rsidRPr="005551C6">
              <w:rPr>
                <w:rFonts w:ascii="Times New Roman" w:hAnsi="Times New Roman" w:cs="Times New Roman"/>
                <w:b/>
                <w:bCs/>
                <w:i/>
                <w:sz w:val="20"/>
                <w:szCs w:val="20"/>
              </w:rPr>
              <w:fldChar w:fldCharType="separate"/>
            </w:r>
            <w:r w:rsidR="00E5503F">
              <w:rPr>
                <w:rFonts w:ascii="Times New Roman" w:hAnsi="Times New Roman" w:cs="Times New Roman"/>
                <w:b/>
                <w:bCs/>
                <w:i/>
                <w:noProof/>
                <w:sz w:val="20"/>
                <w:szCs w:val="20"/>
              </w:rPr>
              <w:t>1</w:t>
            </w:r>
            <w:r w:rsidRPr="005551C6">
              <w:rPr>
                <w:rFonts w:ascii="Times New Roman" w:hAnsi="Times New Roman" w:cs="Times New Roman"/>
                <w:b/>
                <w:bCs/>
                <w:i/>
                <w:sz w:val="20"/>
                <w:szCs w:val="20"/>
              </w:rPr>
              <w:fldChar w:fldCharType="end"/>
            </w:r>
            <w:r w:rsidRPr="005551C6">
              <w:rPr>
                <w:rFonts w:ascii="Times New Roman" w:hAnsi="Times New Roman" w:cs="Times New Roman"/>
                <w:i/>
                <w:sz w:val="20"/>
                <w:szCs w:val="20"/>
              </w:rPr>
              <w:t xml:space="preserve"> of </w:t>
            </w:r>
            <w:r w:rsidRPr="005551C6">
              <w:rPr>
                <w:rFonts w:ascii="Times New Roman" w:hAnsi="Times New Roman" w:cs="Times New Roman"/>
                <w:b/>
                <w:bCs/>
                <w:i/>
                <w:sz w:val="20"/>
                <w:szCs w:val="20"/>
              </w:rPr>
              <w:fldChar w:fldCharType="begin"/>
            </w:r>
            <w:r w:rsidRPr="005551C6">
              <w:rPr>
                <w:rFonts w:ascii="Times New Roman" w:hAnsi="Times New Roman" w:cs="Times New Roman"/>
                <w:b/>
                <w:bCs/>
                <w:i/>
                <w:sz w:val="20"/>
                <w:szCs w:val="20"/>
              </w:rPr>
              <w:instrText xml:space="preserve"> NUMPAGES  </w:instrText>
            </w:r>
            <w:r w:rsidRPr="005551C6">
              <w:rPr>
                <w:rFonts w:ascii="Times New Roman" w:hAnsi="Times New Roman" w:cs="Times New Roman"/>
                <w:b/>
                <w:bCs/>
                <w:i/>
                <w:sz w:val="20"/>
                <w:szCs w:val="20"/>
              </w:rPr>
              <w:fldChar w:fldCharType="separate"/>
            </w:r>
            <w:r w:rsidR="00E5503F">
              <w:rPr>
                <w:rFonts w:ascii="Times New Roman" w:hAnsi="Times New Roman" w:cs="Times New Roman"/>
                <w:b/>
                <w:bCs/>
                <w:i/>
                <w:noProof/>
                <w:sz w:val="20"/>
                <w:szCs w:val="20"/>
              </w:rPr>
              <w:t>3</w:t>
            </w:r>
            <w:r w:rsidRPr="005551C6">
              <w:rPr>
                <w:rFonts w:ascii="Times New Roman" w:hAnsi="Times New Roman" w:cs="Times New Roman"/>
                <w:b/>
                <w:bCs/>
                <w:i/>
                <w:sz w:val="20"/>
                <w:szCs w:val="20"/>
              </w:rPr>
              <w:fldChar w:fldCharType="end"/>
            </w:r>
          </w:p>
        </w:sdtContent>
      </w:sdt>
    </w:sdtContent>
  </w:sdt>
  <w:p w:rsidR="00E0394C" w:rsidRDefault="00E039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5FB2" w:rsidRDefault="00A15FB2" w:rsidP="00E0394C">
      <w:pPr>
        <w:spacing w:after="0" w:line="240" w:lineRule="auto"/>
      </w:pPr>
      <w:r>
        <w:separator/>
      </w:r>
    </w:p>
  </w:footnote>
  <w:footnote w:type="continuationSeparator" w:id="0">
    <w:p w:rsidR="00A15FB2" w:rsidRDefault="00A15FB2" w:rsidP="00E03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500" w:rsidRDefault="00A15FB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expertsource_watermark" o:spid="_x0000_s2049" type="#_x0000_t136" style="position:absolute;margin-left:0;margin-top:0;width:406.1pt;height:270.7pt;rotation:315;z-index:251660288;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   "/>
          <o:lock v:ext="edit" aspectratio="t"/>
          <w10:wrap anchorx="margin" anchory="margin"/>
        </v:shape>
      </w:pict>
    </w:r>
    <w:r w:rsidR="008A7500">
      <w:rPr>
        <w:noProof/>
        <w:lang w:val="en-US"/>
      </w:rPr>
      <mc:AlternateContent>
        <mc:Choice Requires="wps">
          <w:drawing>
            <wp:anchor distT="0" distB="0" distL="114300" distR="114300" simplePos="0" relativeHeight="251659264" behindDoc="0" locked="0" layoutInCell="1" allowOverlap="1">
              <wp:simplePos x="0" y="0"/>
              <wp:positionH relativeFrom="page">
                <wp:posOffset>3576955</wp:posOffset>
              </wp:positionH>
              <wp:positionV relativeFrom="paragraph">
                <wp:posOffset>-323215</wp:posOffset>
              </wp:positionV>
              <wp:extent cx="635635" cy="254000"/>
              <wp:effectExtent l="0" t="0" r="0" b="0"/>
              <wp:wrapNone/>
              <wp:docPr id="1" name="expertsource_setting"/>
              <wp:cNvGraphicFramePr/>
              <a:graphic xmlns:a="http://schemas.openxmlformats.org/drawingml/2006/main">
                <a:graphicData uri="http://schemas.microsoft.com/office/word/2010/wordprocessingShape">
                  <wps:wsp>
                    <wps:cNvSpPr txBox="1"/>
                    <wps:spPr>
                      <a:xfrm>
                        <a:off x="0" y="0"/>
                        <a:ext cx="635635"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A7500" w:rsidRPr="008A7500" w:rsidRDefault="008A7500">
                          <w:pPr>
                            <w:rPr>
                              <w:rFonts w:ascii="Arial" w:hAnsi="Arial" w:cs="Arial"/>
                              <w:color w:val="8585FF"/>
                              <w:sz w:val="16"/>
                            </w:rPr>
                          </w:pPr>
                          <w:r w:rsidRPr="008A7500">
                            <w:rPr>
                              <w:rFonts w:ascii="Arial" w:hAnsi="Arial" w:cs="Arial"/>
                              <w:color w:val="8585FF"/>
                              <w:sz w:val="16"/>
                            </w:rPr>
                            <w:t>Internal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expertsource_setting" o:spid="_x0000_s1026" type="#_x0000_t202" style="position:absolute;margin-left:281.65pt;margin-top:-25.45pt;width:50.05pt;height:20pt;z-index:251659264;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" filled="f" stroked="f" strokeweight=".5pt">
              <v:fill o:detectmouseclick="t"/>
              <v:textbox>
                <w:txbxContent>
                  <w:p w:rsidR="008A7500" w:rsidRPr="008A7500" w:rsidRDefault="008A7500">
                    <w:pPr>
                      <w:rPr>
                        <w:rFonts w:ascii="Arial" w:hAnsi="Arial" w:cs="Arial"/>
                        <w:color w:val="8585FF"/>
                        <w:sz w:val="16"/>
                      </w:rPr>
                    </w:pPr>
                    <w:r w:rsidRPr="008A7500">
                      <w:rPr>
                        <w:rFonts w:ascii="Arial" w:hAnsi="Arial" w:cs="Arial"/>
                        <w:color w:val="8585FF"/>
                        <w:sz w:val="16"/>
                      </w:rPr>
                      <w:t>Internal</w:t>
                    </w:r>
                  </w:p>
                </w:txbxContent>
              </v:textbox>
              <w10:wrap anchorx="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93499"/>
    <w:multiLevelType w:val="hybridMultilevel"/>
    <w:tmpl w:val="2CCE6188"/>
    <w:lvl w:ilvl="0" w:tplc="40090001">
      <w:start w:val="1"/>
      <w:numFmt w:val="bullet"/>
      <w:lvlText w:val=""/>
      <w:lvlJc w:val="left"/>
      <w:pPr>
        <w:ind w:left="1038" w:hanging="360"/>
      </w:pPr>
      <w:rPr>
        <w:rFonts w:ascii="Symbol" w:hAnsi="Symbol" w:hint="default"/>
      </w:rPr>
    </w:lvl>
    <w:lvl w:ilvl="1" w:tplc="40090003" w:tentative="1">
      <w:start w:val="1"/>
      <w:numFmt w:val="bullet"/>
      <w:lvlText w:val="o"/>
      <w:lvlJc w:val="left"/>
      <w:pPr>
        <w:ind w:left="1758" w:hanging="360"/>
      </w:pPr>
      <w:rPr>
        <w:rFonts w:ascii="Courier New" w:hAnsi="Courier New" w:cs="Courier New" w:hint="default"/>
      </w:rPr>
    </w:lvl>
    <w:lvl w:ilvl="2" w:tplc="40090005" w:tentative="1">
      <w:start w:val="1"/>
      <w:numFmt w:val="bullet"/>
      <w:lvlText w:val=""/>
      <w:lvlJc w:val="left"/>
      <w:pPr>
        <w:ind w:left="2478" w:hanging="360"/>
      </w:pPr>
      <w:rPr>
        <w:rFonts w:ascii="Wingdings" w:hAnsi="Wingdings" w:hint="default"/>
      </w:rPr>
    </w:lvl>
    <w:lvl w:ilvl="3" w:tplc="40090001" w:tentative="1">
      <w:start w:val="1"/>
      <w:numFmt w:val="bullet"/>
      <w:lvlText w:val=""/>
      <w:lvlJc w:val="left"/>
      <w:pPr>
        <w:ind w:left="3198" w:hanging="360"/>
      </w:pPr>
      <w:rPr>
        <w:rFonts w:ascii="Symbol" w:hAnsi="Symbol" w:hint="default"/>
      </w:rPr>
    </w:lvl>
    <w:lvl w:ilvl="4" w:tplc="40090003" w:tentative="1">
      <w:start w:val="1"/>
      <w:numFmt w:val="bullet"/>
      <w:lvlText w:val="o"/>
      <w:lvlJc w:val="left"/>
      <w:pPr>
        <w:ind w:left="3918" w:hanging="360"/>
      </w:pPr>
      <w:rPr>
        <w:rFonts w:ascii="Courier New" w:hAnsi="Courier New" w:cs="Courier New" w:hint="default"/>
      </w:rPr>
    </w:lvl>
    <w:lvl w:ilvl="5" w:tplc="40090005" w:tentative="1">
      <w:start w:val="1"/>
      <w:numFmt w:val="bullet"/>
      <w:lvlText w:val=""/>
      <w:lvlJc w:val="left"/>
      <w:pPr>
        <w:ind w:left="4638" w:hanging="360"/>
      </w:pPr>
      <w:rPr>
        <w:rFonts w:ascii="Wingdings" w:hAnsi="Wingdings" w:hint="default"/>
      </w:rPr>
    </w:lvl>
    <w:lvl w:ilvl="6" w:tplc="40090001" w:tentative="1">
      <w:start w:val="1"/>
      <w:numFmt w:val="bullet"/>
      <w:lvlText w:val=""/>
      <w:lvlJc w:val="left"/>
      <w:pPr>
        <w:ind w:left="5358" w:hanging="360"/>
      </w:pPr>
      <w:rPr>
        <w:rFonts w:ascii="Symbol" w:hAnsi="Symbol" w:hint="default"/>
      </w:rPr>
    </w:lvl>
    <w:lvl w:ilvl="7" w:tplc="40090003" w:tentative="1">
      <w:start w:val="1"/>
      <w:numFmt w:val="bullet"/>
      <w:lvlText w:val="o"/>
      <w:lvlJc w:val="left"/>
      <w:pPr>
        <w:ind w:left="6078" w:hanging="360"/>
      </w:pPr>
      <w:rPr>
        <w:rFonts w:ascii="Courier New" w:hAnsi="Courier New" w:cs="Courier New" w:hint="default"/>
      </w:rPr>
    </w:lvl>
    <w:lvl w:ilvl="8" w:tplc="40090005" w:tentative="1">
      <w:start w:val="1"/>
      <w:numFmt w:val="bullet"/>
      <w:lvlText w:val=""/>
      <w:lvlJc w:val="left"/>
      <w:pPr>
        <w:ind w:left="6798" w:hanging="360"/>
      </w:pPr>
      <w:rPr>
        <w:rFonts w:ascii="Wingdings" w:hAnsi="Wingdings" w:hint="default"/>
      </w:rPr>
    </w:lvl>
  </w:abstractNum>
  <w:abstractNum w:abstractNumId="1" w15:restartNumberingAfterBreak="0">
    <w:nsid w:val="0BF73A7A"/>
    <w:multiLevelType w:val="hybridMultilevel"/>
    <w:tmpl w:val="548E3E0E"/>
    <w:lvl w:ilvl="0" w:tplc="9698B29A">
      <w:start w:val="1"/>
      <w:numFmt w:val="lowerLetter"/>
      <w:lvlText w:val="(%1)"/>
      <w:lvlJc w:val="center"/>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15:restartNumberingAfterBreak="0">
    <w:nsid w:val="11BB5BE7"/>
    <w:multiLevelType w:val="hybridMultilevel"/>
    <w:tmpl w:val="005895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14EC5102"/>
    <w:multiLevelType w:val="hybridMultilevel"/>
    <w:tmpl w:val="BF28D8F8"/>
    <w:lvl w:ilvl="0" w:tplc="9698B29A">
      <w:start w:val="1"/>
      <w:numFmt w:val="lowerLetter"/>
      <w:lvlText w:val="(%1)"/>
      <w:lvlJc w:val="center"/>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 w15:restartNumberingAfterBreak="0">
    <w:nsid w:val="1DEF15AF"/>
    <w:multiLevelType w:val="hybridMultilevel"/>
    <w:tmpl w:val="37228E32"/>
    <w:lvl w:ilvl="0" w:tplc="A8287D4C">
      <w:start w:val="1"/>
      <w:numFmt w:val="bullet"/>
      <w:lvlText w:val=""/>
      <w:lvlJc w:val="left"/>
      <w:pPr>
        <w:ind w:hanging="360"/>
      </w:pPr>
      <w:rPr>
        <w:rFonts w:ascii="Symbol" w:eastAsia="Symbol" w:hAnsi="Symbol" w:hint="default"/>
        <w:sz w:val="22"/>
        <w:szCs w:val="22"/>
      </w:rPr>
    </w:lvl>
    <w:lvl w:ilvl="1" w:tplc="344EF550">
      <w:start w:val="1"/>
      <w:numFmt w:val="bullet"/>
      <w:lvlText w:val="•"/>
      <w:lvlJc w:val="left"/>
      <w:rPr>
        <w:rFonts w:hint="default"/>
      </w:rPr>
    </w:lvl>
    <w:lvl w:ilvl="2" w:tplc="965CCB82">
      <w:start w:val="1"/>
      <w:numFmt w:val="bullet"/>
      <w:lvlText w:val="•"/>
      <w:lvlJc w:val="left"/>
      <w:rPr>
        <w:rFonts w:hint="default"/>
      </w:rPr>
    </w:lvl>
    <w:lvl w:ilvl="3" w:tplc="AF84CEE4">
      <w:start w:val="1"/>
      <w:numFmt w:val="bullet"/>
      <w:lvlText w:val="•"/>
      <w:lvlJc w:val="left"/>
      <w:rPr>
        <w:rFonts w:hint="default"/>
      </w:rPr>
    </w:lvl>
    <w:lvl w:ilvl="4" w:tplc="A9BE62EC">
      <w:start w:val="1"/>
      <w:numFmt w:val="bullet"/>
      <w:lvlText w:val="•"/>
      <w:lvlJc w:val="left"/>
      <w:rPr>
        <w:rFonts w:hint="default"/>
      </w:rPr>
    </w:lvl>
    <w:lvl w:ilvl="5" w:tplc="5348448A">
      <w:start w:val="1"/>
      <w:numFmt w:val="bullet"/>
      <w:lvlText w:val="•"/>
      <w:lvlJc w:val="left"/>
      <w:rPr>
        <w:rFonts w:hint="default"/>
      </w:rPr>
    </w:lvl>
    <w:lvl w:ilvl="6" w:tplc="DC02F980">
      <w:start w:val="1"/>
      <w:numFmt w:val="bullet"/>
      <w:lvlText w:val="•"/>
      <w:lvlJc w:val="left"/>
      <w:rPr>
        <w:rFonts w:hint="default"/>
      </w:rPr>
    </w:lvl>
    <w:lvl w:ilvl="7" w:tplc="68363B2C">
      <w:start w:val="1"/>
      <w:numFmt w:val="bullet"/>
      <w:lvlText w:val="•"/>
      <w:lvlJc w:val="left"/>
      <w:rPr>
        <w:rFonts w:hint="default"/>
      </w:rPr>
    </w:lvl>
    <w:lvl w:ilvl="8" w:tplc="5FC45E34">
      <w:start w:val="1"/>
      <w:numFmt w:val="bullet"/>
      <w:lvlText w:val="•"/>
      <w:lvlJc w:val="left"/>
      <w:rPr>
        <w:rFonts w:hint="default"/>
      </w:rPr>
    </w:lvl>
  </w:abstractNum>
  <w:abstractNum w:abstractNumId="5" w15:restartNumberingAfterBreak="0">
    <w:nsid w:val="23B0621F"/>
    <w:multiLevelType w:val="hybridMultilevel"/>
    <w:tmpl w:val="2A3C894C"/>
    <w:lvl w:ilvl="0" w:tplc="91F29EFC">
      <w:start w:val="1"/>
      <w:numFmt w:val="bullet"/>
      <w:lvlText w:val=""/>
      <w:lvlJc w:val="left"/>
      <w:pPr>
        <w:ind w:hanging="360"/>
      </w:pPr>
      <w:rPr>
        <w:rFonts w:ascii="Symbol" w:eastAsia="Symbol" w:hAnsi="Symbol" w:hint="default"/>
        <w:sz w:val="22"/>
        <w:szCs w:val="22"/>
      </w:rPr>
    </w:lvl>
    <w:lvl w:ilvl="1" w:tplc="BC9A13AE">
      <w:start w:val="1"/>
      <w:numFmt w:val="bullet"/>
      <w:lvlText w:val="•"/>
      <w:lvlJc w:val="left"/>
      <w:rPr>
        <w:rFonts w:hint="default"/>
      </w:rPr>
    </w:lvl>
    <w:lvl w:ilvl="2" w:tplc="7E82E0A8">
      <w:start w:val="1"/>
      <w:numFmt w:val="bullet"/>
      <w:lvlText w:val="•"/>
      <w:lvlJc w:val="left"/>
      <w:rPr>
        <w:rFonts w:hint="default"/>
      </w:rPr>
    </w:lvl>
    <w:lvl w:ilvl="3" w:tplc="40463ACA">
      <w:start w:val="1"/>
      <w:numFmt w:val="bullet"/>
      <w:lvlText w:val="•"/>
      <w:lvlJc w:val="left"/>
      <w:rPr>
        <w:rFonts w:hint="default"/>
      </w:rPr>
    </w:lvl>
    <w:lvl w:ilvl="4" w:tplc="BEC4F76E">
      <w:start w:val="1"/>
      <w:numFmt w:val="bullet"/>
      <w:lvlText w:val="•"/>
      <w:lvlJc w:val="left"/>
      <w:rPr>
        <w:rFonts w:hint="default"/>
      </w:rPr>
    </w:lvl>
    <w:lvl w:ilvl="5" w:tplc="C0725C16">
      <w:start w:val="1"/>
      <w:numFmt w:val="bullet"/>
      <w:lvlText w:val="•"/>
      <w:lvlJc w:val="left"/>
      <w:rPr>
        <w:rFonts w:hint="default"/>
      </w:rPr>
    </w:lvl>
    <w:lvl w:ilvl="6" w:tplc="44943C82">
      <w:start w:val="1"/>
      <w:numFmt w:val="bullet"/>
      <w:lvlText w:val="•"/>
      <w:lvlJc w:val="left"/>
      <w:rPr>
        <w:rFonts w:hint="default"/>
      </w:rPr>
    </w:lvl>
    <w:lvl w:ilvl="7" w:tplc="AED6E3F4">
      <w:start w:val="1"/>
      <w:numFmt w:val="bullet"/>
      <w:lvlText w:val="•"/>
      <w:lvlJc w:val="left"/>
      <w:rPr>
        <w:rFonts w:hint="default"/>
      </w:rPr>
    </w:lvl>
    <w:lvl w:ilvl="8" w:tplc="8EF03878">
      <w:start w:val="1"/>
      <w:numFmt w:val="bullet"/>
      <w:lvlText w:val="•"/>
      <w:lvlJc w:val="left"/>
      <w:rPr>
        <w:rFonts w:hint="default"/>
      </w:rPr>
    </w:lvl>
  </w:abstractNum>
  <w:abstractNum w:abstractNumId="6" w15:restartNumberingAfterBreak="0">
    <w:nsid w:val="2CC00AB8"/>
    <w:multiLevelType w:val="hybridMultilevel"/>
    <w:tmpl w:val="D2EE6EA4"/>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7" w15:restartNumberingAfterBreak="0">
    <w:nsid w:val="328E1F1D"/>
    <w:multiLevelType w:val="hybridMultilevel"/>
    <w:tmpl w:val="A9C6AA1E"/>
    <w:lvl w:ilvl="0" w:tplc="E73EBB5A">
      <w:start w:val="1"/>
      <w:numFmt w:val="bullet"/>
      <w:lvlText w:val=""/>
      <w:lvlJc w:val="left"/>
      <w:pPr>
        <w:ind w:hanging="360"/>
      </w:pPr>
      <w:rPr>
        <w:rFonts w:ascii="Symbol" w:eastAsia="Symbol" w:hAnsi="Symbol" w:hint="default"/>
        <w:sz w:val="22"/>
        <w:szCs w:val="22"/>
      </w:rPr>
    </w:lvl>
    <w:lvl w:ilvl="1" w:tplc="E0ACA2E4">
      <w:start w:val="1"/>
      <w:numFmt w:val="bullet"/>
      <w:lvlText w:val="•"/>
      <w:lvlJc w:val="left"/>
      <w:rPr>
        <w:rFonts w:hint="default"/>
      </w:rPr>
    </w:lvl>
    <w:lvl w:ilvl="2" w:tplc="98987A54">
      <w:start w:val="1"/>
      <w:numFmt w:val="bullet"/>
      <w:lvlText w:val="•"/>
      <w:lvlJc w:val="left"/>
      <w:rPr>
        <w:rFonts w:hint="default"/>
      </w:rPr>
    </w:lvl>
    <w:lvl w:ilvl="3" w:tplc="4CD87BD8">
      <w:start w:val="1"/>
      <w:numFmt w:val="bullet"/>
      <w:lvlText w:val="•"/>
      <w:lvlJc w:val="left"/>
      <w:rPr>
        <w:rFonts w:hint="default"/>
      </w:rPr>
    </w:lvl>
    <w:lvl w:ilvl="4" w:tplc="B334559A">
      <w:start w:val="1"/>
      <w:numFmt w:val="bullet"/>
      <w:lvlText w:val="•"/>
      <w:lvlJc w:val="left"/>
      <w:rPr>
        <w:rFonts w:hint="default"/>
      </w:rPr>
    </w:lvl>
    <w:lvl w:ilvl="5" w:tplc="80F4A800">
      <w:start w:val="1"/>
      <w:numFmt w:val="bullet"/>
      <w:lvlText w:val="•"/>
      <w:lvlJc w:val="left"/>
      <w:rPr>
        <w:rFonts w:hint="default"/>
      </w:rPr>
    </w:lvl>
    <w:lvl w:ilvl="6" w:tplc="94D2C868">
      <w:start w:val="1"/>
      <w:numFmt w:val="bullet"/>
      <w:lvlText w:val="•"/>
      <w:lvlJc w:val="left"/>
      <w:rPr>
        <w:rFonts w:hint="default"/>
      </w:rPr>
    </w:lvl>
    <w:lvl w:ilvl="7" w:tplc="F0E8AE18">
      <w:start w:val="1"/>
      <w:numFmt w:val="bullet"/>
      <w:lvlText w:val="•"/>
      <w:lvlJc w:val="left"/>
      <w:rPr>
        <w:rFonts w:hint="default"/>
      </w:rPr>
    </w:lvl>
    <w:lvl w:ilvl="8" w:tplc="41F48E84">
      <w:start w:val="1"/>
      <w:numFmt w:val="bullet"/>
      <w:lvlText w:val="•"/>
      <w:lvlJc w:val="left"/>
      <w:rPr>
        <w:rFonts w:hint="default"/>
      </w:rPr>
    </w:lvl>
  </w:abstractNum>
  <w:abstractNum w:abstractNumId="8" w15:restartNumberingAfterBreak="0">
    <w:nsid w:val="35EB2557"/>
    <w:multiLevelType w:val="hybridMultilevel"/>
    <w:tmpl w:val="BF28D8F8"/>
    <w:lvl w:ilvl="0" w:tplc="9698B29A">
      <w:start w:val="1"/>
      <w:numFmt w:val="lowerLetter"/>
      <w:lvlText w:val="(%1)"/>
      <w:lvlJc w:val="center"/>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 w15:restartNumberingAfterBreak="0">
    <w:nsid w:val="3DCF5D08"/>
    <w:multiLevelType w:val="hybridMultilevel"/>
    <w:tmpl w:val="BF28D8F8"/>
    <w:lvl w:ilvl="0" w:tplc="9698B29A">
      <w:start w:val="1"/>
      <w:numFmt w:val="lowerLetter"/>
      <w:lvlText w:val="(%1)"/>
      <w:lvlJc w:val="center"/>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0" w15:restartNumberingAfterBreak="0">
    <w:nsid w:val="595A17D0"/>
    <w:multiLevelType w:val="hybridMultilevel"/>
    <w:tmpl w:val="64A20B7C"/>
    <w:lvl w:ilvl="0" w:tplc="F580C402">
      <w:start w:val="1"/>
      <w:numFmt w:val="bullet"/>
      <w:lvlText w:val=""/>
      <w:lvlJc w:val="left"/>
      <w:pPr>
        <w:ind w:hanging="360"/>
      </w:pPr>
      <w:rPr>
        <w:rFonts w:ascii="Symbol" w:eastAsia="Symbol" w:hAnsi="Symbol" w:hint="default"/>
        <w:sz w:val="22"/>
        <w:szCs w:val="22"/>
      </w:rPr>
    </w:lvl>
    <w:lvl w:ilvl="1" w:tplc="1BCA90A4">
      <w:start w:val="1"/>
      <w:numFmt w:val="bullet"/>
      <w:lvlText w:val="•"/>
      <w:lvlJc w:val="left"/>
      <w:rPr>
        <w:rFonts w:hint="default"/>
      </w:rPr>
    </w:lvl>
    <w:lvl w:ilvl="2" w:tplc="662C2EE0">
      <w:start w:val="1"/>
      <w:numFmt w:val="bullet"/>
      <w:lvlText w:val="•"/>
      <w:lvlJc w:val="left"/>
      <w:rPr>
        <w:rFonts w:hint="default"/>
      </w:rPr>
    </w:lvl>
    <w:lvl w:ilvl="3" w:tplc="92FA0DC0">
      <w:start w:val="1"/>
      <w:numFmt w:val="bullet"/>
      <w:lvlText w:val="•"/>
      <w:lvlJc w:val="left"/>
      <w:rPr>
        <w:rFonts w:hint="default"/>
      </w:rPr>
    </w:lvl>
    <w:lvl w:ilvl="4" w:tplc="C5C257D0">
      <w:start w:val="1"/>
      <w:numFmt w:val="bullet"/>
      <w:lvlText w:val="•"/>
      <w:lvlJc w:val="left"/>
      <w:rPr>
        <w:rFonts w:hint="default"/>
      </w:rPr>
    </w:lvl>
    <w:lvl w:ilvl="5" w:tplc="4704F54C">
      <w:start w:val="1"/>
      <w:numFmt w:val="bullet"/>
      <w:lvlText w:val="•"/>
      <w:lvlJc w:val="left"/>
      <w:rPr>
        <w:rFonts w:hint="default"/>
      </w:rPr>
    </w:lvl>
    <w:lvl w:ilvl="6" w:tplc="FC72528A">
      <w:start w:val="1"/>
      <w:numFmt w:val="bullet"/>
      <w:lvlText w:val="•"/>
      <w:lvlJc w:val="left"/>
      <w:rPr>
        <w:rFonts w:hint="default"/>
      </w:rPr>
    </w:lvl>
    <w:lvl w:ilvl="7" w:tplc="CC7AE21C">
      <w:start w:val="1"/>
      <w:numFmt w:val="bullet"/>
      <w:lvlText w:val="•"/>
      <w:lvlJc w:val="left"/>
      <w:rPr>
        <w:rFonts w:hint="default"/>
      </w:rPr>
    </w:lvl>
    <w:lvl w:ilvl="8" w:tplc="EF60F618">
      <w:start w:val="1"/>
      <w:numFmt w:val="bullet"/>
      <w:lvlText w:val="•"/>
      <w:lvlJc w:val="left"/>
      <w:rPr>
        <w:rFonts w:hint="default"/>
      </w:rPr>
    </w:lvl>
  </w:abstractNum>
  <w:abstractNum w:abstractNumId="11" w15:restartNumberingAfterBreak="0">
    <w:nsid w:val="598A4F8A"/>
    <w:multiLevelType w:val="hybridMultilevel"/>
    <w:tmpl w:val="548E3E0E"/>
    <w:lvl w:ilvl="0" w:tplc="9698B29A">
      <w:start w:val="1"/>
      <w:numFmt w:val="lowerLetter"/>
      <w:lvlText w:val="(%1)"/>
      <w:lvlJc w:val="center"/>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2" w15:restartNumberingAfterBreak="0">
    <w:nsid w:val="6262077C"/>
    <w:multiLevelType w:val="hybridMultilevel"/>
    <w:tmpl w:val="42DC54E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2C906A0"/>
    <w:multiLevelType w:val="hybridMultilevel"/>
    <w:tmpl w:val="C994C0A2"/>
    <w:lvl w:ilvl="0" w:tplc="AC189058">
      <w:start w:val="1"/>
      <w:numFmt w:val="bullet"/>
      <w:lvlText w:val=""/>
      <w:lvlJc w:val="left"/>
      <w:pPr>
        <w:ind w:hanging="360"/>
      </w:pPr>
      <w:rPr>
        <w:rFonts w:ascii="Symbol" w:eastAsia="Symbol" w:hAnsi="Symbol" w:hint="default"/>
        <w:sz w:val="22"/>
        <w:szCs w:val="22"/>
      </w:rPr>
    </w:lvl>
    <w:lvl w:ilvl="1" w:tplc="F2A2B322">
      <w:start w:val="1"/>
      <w:numFmt w:val="bullet"/>
      <w:lvlText w:val="•"/>
      <w:lvlJc w:val="left"/>
      <w:rPr>
        <w:rFonts w:hint="default"/>
      </w:rPr>
    </w:lvl>
    <w:lvl w:ilvl="2" w:tplc="C74064EC">
      <w:start w:val="1"/>
      <w:numFmt w:val="bullet"/>
      <w:lvlText w:val="•"/>
      <w:lvlJc w:val="left"/>
      <w:rPr>
        <w:rFonts w:hint="default"/>
      </w:rPr>
    </w:lvl>
    <w:lvl w:ilvl="3" w:tplc="37D0A634">
      <w:start w:val="1"/>
      <w:numFmt w:val="bullet"/>
      <w:lvlText w:val="•"/>
      <w:lvlJc w:val="left"/>
      <w:rPr>
        <w:rFonts w:hint="default"/>
      </w:rPr>
    </w:lvl>
    <w:lvl w:ilvl="4" w:tplc="8444A72C">
      <w:start w:val="1"/>
      <w:numFmt w:val="bullet"/>
      <w:lvlText w:val="•"/>
      <w:lvlJc w:val="left"/>
      <w:rPr>
        <w:rFonts w:hint="default"/>
      </w:rPr>
    </w:lvl>
    <w:lvl w:ilvl="5" w:tplc="B8F8BA56">
      <w:start w:val="1"/>
      <w:numFmt w:val="bullet"/>
      <w:lvlText w:val="•"/>
      <w:lvlJc w:val="left"/>
      <w:rPr>
        <w:rFonts w:hint="default"/>
      </w:rPr>
    </w:lvl>
    <w:lvl w:ilvl="6" w:tplc="1C3C7850">
      <w:start w:val="1"/>
      <w:numFmt w:val="bullet"/>
      <w:lvlText w:val="•"/>
      <w:lvlJc w:val="left"/>
      <w:rPr>
        <w:rFonts w:hint="default"/>
      </w:rPr>
    </w:lvl>
    <w:lvl w:ilvl="7" w:tplc="38F6BAAC">
      <w:start w:val="1"/>
      <w:numFmt w:val="bullet"/>
      <w:lvlText w:val="•"/>
      <w:lvlJc w:val="left"/>
      <w:rPr>
        <w:rFonts w:hint="default"/>
      </w:rPr>
    </w:lvl>
    <w:lvl w:ilvl="8" w:tplc="FD4604A8">
      <w:start w:val="1"/>
      <w:numFmt w:val="bullet"/>
      <w:lvlText w:val="•"/>
      <w:lvlJc w:val="left"/>
      <w:rPr>
        <w:rFonts w:hint="default"/>
      </w:rPr>
    </w:lvl>
  </w:abstractNum>
  <w:abstractNum w:abstractNumId="14" w15:restartNumberingAfterBreak="0">
    <w:nsid w:val="63841E24"/>
    <w:multiLevelType w:val="hybridMultilevel"/>
    <w:tmpl w:val="63C4B31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69581306"/>
    <w:multiLevelType w:val="hybridMultilevel"/>
    <w:tmpl w:val="1FD8E59C"/>
    <w:lvl w:ilvl="0" w:tplc="4009000F">
      <w:start w:val="1"/>
      <w:numFmt w:val="decimal"/>
      <w:lvlText w:val="%1."/>
      <w:lvlJc w:val="left"/>
      <w:pPr>
        <w:ind w:left="830" w:hanging="360"/>
      </w:pPr>
    </w:lvl>
    <w:lvl w:ilvl="1" w:tplc="40090019" w:tentative="1">
      <w:start w:val="1"/>
      <w:numFmt w:val="lowerLetter"/>
      <w:lvlText w:val="%2."/>
      <w:lvlJc w:val="left"/>
      <w:pPr>
        <w:ind w:left="1550" w:hanging="360"/>
      </w:pPr>
    </w:lvl>
    <w:lvl w:ilvl="2" w:tplc="4009001B" w:tentative="1">
      <w:start w:val="1"/>
      <w:numFmt w:val="lowerRoman"/>
      <w:lvlText w:val="%3."/>
      <w:lvlJc w:val="right"/>
      <w:pPr>
        <w:ind w:left="2270" w:hanging="180"/>
      </w:pPr>
    </w:lvl>
    <w:lvl w:ilvl="3" w:tplc="4009000F" w:tentative="1">
      <w:start w:val="1"/>
      <w:numFmt w:val="decimal"/>
      <w:lvlText w:val="%4."/>
      <w:lvlJc w:val="left"/>
      <w:pPr>
        <w:ind w:left="2990" w:hanging="360"/>
      </w:pPr>
    </w:lvl>
    <w:lvl w:ilvl="4" w:tplc="40090019" w:tentative="1">
      <w:start w:val="1"/>
      <w:numFmt w:val="lowerLetter"/>
      <w:lvlText w:val="%5."/>
      <w:lvlJc w:val="left"/>
      <w:pPr>
        <w:ind w:left="3710" w:hanging="360"/>
      </w:pPr>
    </w:lvl>
    <w:lvl w:ilvl="5" w:tplc="4009001B" w:tentative="1">
      <w:start w:val="1"/>
      <w:numFmt w:val="lowerRoman"/>
      <w:lvlText w:val="%6."/>
      <w:lvlJc w:val="right"/>
      <w:pPr>
        <w:ind w:left="4430" w:hanging="180"/>
      </w:pPr>
    </w:lvl>
    <w:lvl w:ilvl="6" w:tplc="4009000F" w:tentative="1">
      <w:start w:val="1"/>
      <w:numFmt w:val="decimal"/>
      <w:lvlText w:val="%7."/>
      <w:lvlJc w:val="left"/>
      <w:pPr>
        <w:ind w:left="5150" w:hanging="360"/>
      </w:pPr>
    </w:lvl>
    <w:lvl w:ilvl="7" w:tplc="40090019" w:tentative="1">
      <w:start w:val="1"/>
      <w:numFmt w:val="lowerLetter"/>
      <w:lvlText w:val="%8."/>
      <w:lvlJc w:val="left"/>
      <w:pPr>
        <w:ind w:left="5870" w:hanging="360"/>
      </w:pPr>
    </w:lvl>
    <w:lvl w:ilvl="8" w:tplc="4009001B" w:tentative="1">
      <w:start w:val="1"/>
      <w:numFmt w:val="lowerRoman"/>
      <w:lvlText w:val="%9."/>
      <w:lvlJc w:val="right"/>
      <w:pPr>
        <w:ind w:left="6590" w:hanging="180"/>
      </w:pPr>
    </w:lvl>
  </w:abstractNum>
  <w:abstractNum w:abstractNumId="16" w15:restartNumberingAfterBreak="0">
    <w:nsid w:val="6967739C"/>
    <w:multiLevelType w:val="hybridMultilevel"/>
    <w:tmpl w:val="06EE568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7" w15:restartNumberingAfterBreak="0">
    <w:nsid w:val="6A3413E3"/>
    <w:multiLevelType w:val="hybridMultilevel"/>
    <w:tmpl w:val="518E4A82"/>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num w:numId="1">
    <w:abstractNumId w:val="12"/>
  </w:num>
  <w:num w:numId="2">
    <w:abstractNumId w:val="11"/>
  </w:num>
  <w:num w:numId="3">
    <w:abstractNumId w:val="6"/>
  </w:num>
  <w:num w:numId="4">
    <w:abstractNumId w:val="14"/>
  </w:num>
  <w:num w:numId="5">
    <w:abstractNumId w:val="1"/>
  </w:num>
  <w:num w:numId="6">
    <w:abstractNumId w:val="9"/>
  </w:num>
  <w:num w:numId="7">
    <w:abstractNumId w:val="2"/>
  </w:num>
  <w:num w:numId="8">
    <w:abstractNumId w:val="17"/>
  </w:num>
  <w:num w:numId="9">
    <w:abstractNumId w:val="5"/>
  </w:num>
  <w:num w:numId="10">
    <w:abstractNumId w:val="13"/>
  </w:num>
  <w:num w:numId="11">
    <w:abstractNumId w:val="3"/>
  </w:num>
  <w:num w:numId="12">
    <w:abstractNumId w:val="8"/>
  </w:num>
  <w:num w:numId="13">
    <w:abstractNumId w:val="10"/>
  </w:num>
  <w:num w:numId="14">
    <w:abstractNumId w:val="7"/>
  </w:num>
  <w:num w:numId="15">
    <w:abstractNumId w:val="4"/>
  </w:num>
  <w:num w:numId="16">
    <w:abstractNumId w:val="15"/>
  </w:num>
  <w:num w:numId="17">
    <w:abstractNumId w:val="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7F6"/>
    <w:rsid w:val="00005EC1"/>
    <w:rsid w:val="000B4493"/>
    <w:rsid w:val="00182FA5"/>
    <w:rsid w:val="001C1046"/>
    <w:rsid w:val="002854CB"/>
    <w:rsid w:val="002F6C87"/>
    <w:rsid w:val="0034354D"/>
    <w:rsid w:val="003D58D7"/>
    <w:rsid w:val="00465150"/>
    <w:rsid w:val="00493827"/>
    <w:rsid w:val="004C5E10"/>
    <w:rsid w:val="004D785D"/>
    <w:rsid w:val="005551C6"/>
    <w:rsid w:val="0063040B"/>
    <w:rsid w:val="00635401"/>
    <w:rsid w:val="00725757"/>
    <w:rsid w:val="00743B0D"/>
    <w:rsid w:val="007827F6"/>
    <w:rsid w:val="007C7787"/>
    <w:rsid w:val="008A7500"/>
    <w:rsid w:val="009238FE"/>
    <w:rsid w:val="00962062"/>
    <w:rsid w:val="00962CEC"/>
    <w:rsid w:val="009651A9"/>
    <w:rsid w:val="009C4E20"/>
    <w:rsid w:val="009D4BBE"/>
    <w:rsid w:val="009E0857"/>
    <w:rsid w:val="00A01A2F"/>
    <w:rsid w:val="00A15FB2"/>
    <w:rsid w:val="00AB26CF"/>
    <w:rsid w:val="00AC711C"/>
    <w:rsid w:val="00AE6EF6"/>
    <w:rsid w:val="00B61210"/>
    <w:rsid w:val="00B90978"/>
    <w:rsid w:val="00BE76E0"/>
    <w:rsid w:val="00CE3245"/>
    <w:rsid w:val="00DC53B0"/>
    <w:rsid w:val="00E0394C"/>
    <w:rsid w:val="00E47827"/>
    <w:rsid w:val="00E5503F"/>
    <w:rsid w:val="00E66136"/>
    <w:rsid w:val="00EC413D"/>
    <w:rsid w:val="00FC6B2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F526F37-5EE7-4CE1-971D-5C82FF67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53B0"/>
    <w:pPr>
      <w:ind w:left="720"/>
      <w:contextualSpacing/>
    </w:pPr>
  </w:style>
  <w:style w:type="table" w:styleId="TableGrid">
    <w:name w:val="Table Grid"/>
    <w:basedOn w:val="TableNormal"/>
    <w:uiPriority w:val="39"/>
    <w:rsid w:val="00DC53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0B4493"/>
    <w:pPr>
      <w:widowControl w:val="0"/>
      <w:spacing w:after="0" w:line="240" w:lineRule="auto"/>
      <w:ind w:left="824" w:hanging="360"/>
    </w:pPr>
    <w:rPr>
      <w:rFonts w:ascii="Times New Roman" w:eastAsia="Times New Roman" w:hAnsi="Times New Roman"/>
      <w:lang w:val="en-US"/>
    </w:rPr>
  </w:style>
  <w:style w:type="character" w:customStyle="1" w:styleId="BodyTextChar">
    <w:name w:val="Body Text Char"/>
    <w:basedOn w:val="DefaultParagraphFont"/>
    <w:link w:val="BodyText"/>
    <w:uiPriority w:val="1"/>
    <w:rsid w:val="000B4493"/>
    <w:rPr>
      <w:rFonts w:ascii="Times New Roman" w:eastAsia="Times New Roman" w:hAnsi="Times New Roman"/>
      <w:lang w:val="en-US"/>
    </w:rPr>
  </w:style>
  <w:style w:type="paragraph" w:customStyle="1" w:styleId="TableParagraph">
    <w:name w:val="Table Paragraph"/>
    <w:basedOn w:val="Normal"/>
    <w:uiPriority w:val="1"/>
    <w:qFormat/>
    <w:rsid w:val="001C1046"/>
    <w:pPr>
      <w:widowControl w:val="0"/>
      <w:spacing w:after="0" w:line="240" w:lineRule="auto"/>
    </w:pPr>
    <w:rPr>
      <w:lang w:val="en-US"/>
    </w:rPr>
  </w:style>
  <w:style w:type="paragraph" w:styleId="Header">
    <w:name w:val="header"/>
    <w:basedOn w:val="Normal"/>
    <w:link w:val="HeaderChar"/>
    <w:uiPriority w:val="99"/>
    <w:unhideWhenUsed/>
    <w:rsid w:val="00E039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394C"/>
  </w:style>
  <w:style w:type="paragraph" w:styleId="Footer">
    <w:name w:val="footer"/>
    <w:basedOn w:val="Normal"/>
    <w:link w:val="FooterChar"/>
    <w:uiPriority w:val="99"/>
    <w:unhideWhenUsed/>
    <w:rsid w:val="00E039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39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Klassify>
  <SNO>1</SNO>
  <KDate>2018-11-15 14:44:50</KDate>
  <Classification>Internal</Classification>
  <HostName>BSEF24ED007</HostName>
  <Domain_User>BSELTD/rohini.rasputra</Domain_User>
  <IPAdd>10.228.9.7</IPAdd>
  <FilePath>C:\Users\rohini.rasputra\AppData\Local\Microsoft\Windows\INetCache\Content.Outlook\19PJLP95\Amendment Summary _Annexure B.docx</FilePath>
  <KID>D8CB8A0CFF9E636778898902026122</KID>
</Klassify>
</file>

<file path=customXml/itemProps1.xml><?xml version="1.0" encoding="utf-8"?>
<ds:datastoreItem xmlns:ds="http://schemas.openxmlformats.org/officeDocument/2006/customXml" ds:itemID="{DE5B78F6-0CB7-4712-88C7-0E232F7F755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1159</Words>
  <Characters>6612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Surendra Agrawal (INSP)</dc:creator>
  <cp:keywords/>
  <dc:description/>
  <cp:lastModifiedBy>Priyanka Kadam</cp:lastModifiedBy>
  <cp:revision>2</cp:revision>
  <dcterms:created xsi:type="dcterms:W3CDTF">2018-11-15T10:45:00Z</dcterms:created>
  <dcterms:modified xsi:type="dcterms:W3CDTF">2018-11-15T10:45:00Z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Internal</vt:lpwstr>
  </property>
</Properties>
</file>